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5430D2C6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 w:rsidR="0061713A">
        <w:rPr>
          <w:rFonts w:ascii="Calibri" w:hAnsi="Calibri" w:cs="Calibri"/>
          <w:b/>
          <w:sz w:val="28"/>
          <w:szCs w:val="28"/>
        </w:rPr>
        <w:t>9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6749064C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 w:rsidR="0061713A">
        <w:rPr>
          <w:rFonts w:ascii="Calibri" w:hAnsi="Calibri" w:cs="Calibri"/>
          <w:b/>
          <w:sz w:val="28"/>
          <w:szCs w:val="28"/>
        </w:rPr>
        <w:t>9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proofErr w:type="spellStart"/>
      <w:r>
        <w:rPr>
          <w:rFonts w:ascii="Calibri" w:hAnsi="Calibri" w:cs="Calibri"/>
          <w:b/>
          <w:sz w:val="28"/>
          <w:szCs w:val="28"/>
        </w:rPr>
        <w:t>Vincenze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Priessnitze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pro Jesenicko</w:t>
      </w:r>
      <w:r w:rsidRPr="00DB7D6E">
        <w:rPr>
          <w:rFonts w:ascii="Calibri" w:hAnsi="Calibri" w:cs="Calibri"/>
          <w:b/>
          <w:sz w:val="28"/>
          <w:szCs w:val="28"/>
        </w:rPr>
        <w:t>-IROP-</w:t>
      </w:r>
      <w:r w:rsidR="003E58F2">
        <w:rPr>
          <w:rFonts w:ascii="Calibri" w:hAnsi="Calibri" w:cs="Calibri"/>
          <w:b/>
          <w:sz w:val="28"/>
          <w:szCs w:val="28"/>
        </w:rPr>
        <w:t>Cestovní ruch</w:t>
      </w:r>
      <w:r w:rsidR="0061713A">
        <w:rPr>
          <w:rFonts w:ascii="Calibri" w:hAnsi="Calibri" w:cs="Calibri"/>
          <w:b/>
          <w:sz w:val="28"/>
          <w:szCs w:val="28"/>
        </w:rPr>
        <w:t xml:space="preserve"> II</w:t>
      </w:r>
      <w:r w:rsidRPr="00DB7D6E">
        <w:rPr>
          <w:rFonts w:ascii="Calibri" w:hAnsi="Calibri" w:cs="Calibri"/>
          <w:b/>
          <w:sz w:val="28"/>
          <w:szCs w:val="28"/>
        </w:rPr>
        <w:t>“</w:t>
      </w:r>
    </w:p>
    <w:p w14:paraId="5C0108CE" w14:textId="5CD68518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Vazba na výzvu ŘO IROP: </w:t>
      </w:r>
      <w:r w:rsidR="003E58F2">
        <w:rPr>
          <w:rFonts w:ascii="Calibri" w:hAnsi="Calibri" w:cs="Calibri"/>
          <w:b/>
          <w:sz w:val="28"/>
          <w:szCs w:val="28"/>
        </w:rPr>
        <w:t>86</w:t>
      </w:r>
      <w:r>
        <w:rPr>
          <w:rFonts w:ascii="Calibri" w:hAnsi="Calibri" w:cs="Calibri"/>
          <w:b/>
          <w:sz w:val="28"/>
          <w:szCs w:val="28"/>
        </w:rPr>
        <w:t>. výzva IROP –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 w:rsidR="003E58F2">
        <w:rPr>
          <w:rFonts w:ascii="Calibri" w:hAnsi="Calibri" w:cs="Calibri"/>
          <w:b/>
          <w:sz w:val="28"/>
          <w:szCs w:val="28"/>
        </w:rPr>
        <w:t>Cestovní ruch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>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provedena administrativní kontrola. Věcné hodnocení záměrů provádí výběrový orgán MAS </w:t>
      </w:r>
      <w:proofErr w:type="spellStart"/>
      <w:r w:rsidR="00756CE7">
        <w:t>Vincenze</w:t>
      </w:r>
      <w:proofErr w:type="spellEnd"/>
      <w:r w:rsidR="00756CE7">
        <w:t xml:space="preserve"> </w:t>
      </w:r>
      <w:proofErr w:type="spellStart"/>
      <w:r w:rsidR="00756CE7">
        <w:t>Priessnitze</w:t>
      </w:r>
      <w:proofErr w:type="spellEnd"/>
      <w:r w:rsidR="00756CE7">
        <w:t xml:space="preserve"> pro </w:t>
      </w:r>
      <w:proofErr w:type="gramStart"/>
      <w:r w:rsidR="00756CE7">
        <w:t>Jesenicko</w:t>
      </w:r>
      <w:r>
        <w:t>- Výběrová</w:t>
      </w:r>
      <w:proofErr w:type="gramEnd"/>
      <w:r>
        <w:t xml:space="preserve"> komise. Programový výbor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(rozhodovací orgán) vybírá záměry, kterým bude vydáno Vyjádření o souladu se SCLLD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Jesenicko. Toto vyjádření je povinnou součástí žádosti o podporu, kterou žadatelé vybraných záměrů následně zpracují v MS21+.</w:t>
      </w:r>
    </w:p>
    <w:p w14:paraId="080F716A" w14:textId="4BAE13AD" w:rsidR="00173DC6" w:rsidRDefault="00173DC6" w:rsidP="00173DC6">
      <w:pPr>
        <w:jc w:val="both"/>
        <w:rPr>
          <w:b/>
        </w:rPr>
      </w:pPr>
      <w:r>
        <w:t xml:space="preserve">Postup hodnocení záměrů je uveden v Interních postupech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>Výzvy č.</w:t>
      </w:r>
      <w:r w:rsidR="0061713A">
        <w:t xml:space="preserve"> 9</w:t>
      </w:r>
      <w:r>
        <w:t xml:space="preserve"> „</w:t>
      </w:r>
      <w:r w:rsidR="0061713A">
        <w:t>9</w:t>
      </w:r>
      <w:r w:rsidRPr="002C3E98">
        <w:t xml:space="preserve">. výzva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 w:rsidRPr="002C3E98">
        <w:t>-IROP-</w:t>
      </w:r>
      <w:r w:rsidR="003E58F2">
        <w:t>Cestovní ruch</w:t>
      </w:r>
      <w:r w:rsidR="0061713A">
        <w:t xml:space="preserve"> II</w:t>
      </w:r>
      <w:r w:rsidRPr="002C3E98">
        <w:t>.“</w:t>
      </w:r>
    </w:p>
    <w:p w14:paraId="537EA096" w14:textId="378E2EBC" w:rsidR="00173DC6" w:rsidRDefault="00173DC6" w:rsidP="00173DC6">
      <w:pPr>
        <w:jc w:val="both"/>
      </w:pPr>
      <w:r>
        <w:t xml:space="preserve">Po výběru projektových záměrů ze strany MAS následuje podání žádosti o podporu do výzvy č. </w:t>
      </w:r>
      <w:r w:rsidR="003E58F2">
        <w:t>86</w:t>
      </w:r>
      <w:r>
        <w:t xml:space="preserve"> IROP, a to prostřednictvím MS21+. Hodnocení žádostí o podporu je v kompetenci Centra pro regionální rozvoj (CRR). </w:t>
      </w:r>
    </w:p>
    <w:p w14:paraId="3BE3735C" w14:textId="37A3CC78" w:rsidR="00173DC6" w:rsidRDefault="00173DC6" w:rsidP="00173DC6">
      <w:pPr>
        <w:jc w:val="both"/>
      </w:pPr>
      <w:r>
        <w:t xml:space="preserve">Věcná způsobilost je definována v Obecných a Specifických pravidlech pro žadatele a příjemce výzvy č. </w:t>
      </w:r>
      <w:r w:rsidR="003E58F2">
        <w:t>86</w:t>
      </w:r>
      <w:r w:rsidR="00003136">
        <w:t>.</w:t>
      </w:r>
      <w:r>
        <w:t xml:space="preserve"> IROP (vždy v aktuálním znění).</w:t>
      </w:r>
    </w:p>
    <w:p w14:paraId="1FCD543C" w14:textId="2FDED2B4" w:rsidR="00173DC6" w:rsidRDefault="00173DC6" w:rsidP="00173DC6">
      <w:pPr>
        <w:jc w:val="both"/>
      </w:pPr>
      <w:r w:rsidRPr="00622671">
        <w:t>Obecná a Specifická pravidla pro žadatele pro výzvu ŘO IROP</w:t>
      </w:r>
      <w:r>
        <w:t xml:space="preserve"> jsou uvedena zde: </w:t>
      </w:r>
    </w:p>
    <w:p w14:paraId="407EE00B" w14:textId="0963B554" w:rsidR="0061713A" w:rsidRDefault="0061713A" w:rsidP="00173DC6">
      <w:pPr>
        <w:jc w:val="both"/>
      </w:pPr>
      <w:hyperlink r:id="rId10" w:history="1">
        <w:r w:rsidRPr="00002A02">
          <w:rPr>
            <w:rStyle w:val="Hypertextovodkaz"/>
          </w:rPr>
          <w:t>https://irop.gov.cz/cs/vyzvy-2021-2027/vyzvy/86vyzvairop</w:t>
        </w:r>
      </w:hyperlink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>Záměr ve formátu .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do datové schránky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7C59B626" w14:textId="77777777" w:rsidR="00816923" w:rsidRDefault="00816923">
      <w:pPr>
        <w:rPr>
          <w:b/>
          <w:bCs/>
          <w:sz w:val="28"/>
          <w:szCs w:val="28"/>
        </w:rPr>
      </w:pPr>
    </w:p>
    <w:p w14:paraId="5B0F0AE2" w14:textId="77777777" w:rsidR="00E92C91" w:rsidRDefault="00E92C91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MAS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Vincenze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Priessnitze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66F840B4" w:rsidR="00173DC6" w:rsidRPr="00BE1893" w:rsidRDefault="00895D19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 xml:space="preserve">.2.1. </w:t>
            </w:r>
            <w:proofErr w:type="spellStart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>Zkvalitnění</w:t>
            </w:r>
            <w:proofErr w:type="spellEnd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>služeb</w:t>
            </w:r>
            <w:proofErr w:type="spellEnd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>výstavba</w:t>
            </w:r>
            <w:proofErr w:type="spellEnd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a </w:t>
            </w:r>
            <w:proofErr w:type="spellStart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>rekonstrukce</w:t>
            </w:r>
            <w:proofErr w:type="spellEnd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>atraktivit</w:t>
            </w:r>
            <w:proofErr w:type="spellEnd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>cestovního</w:t>
            </w:r>
            <w:proofErr w:type="spellEnd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432F0">
              <w:rPr>
                <w:rFonts w:ascii="Calibri" w:eastAsia="Times New Roman" w:hAnsi="Calibri" w:cs="Calibri"/>
                <w:color w:val="000000"/>
                <w:lang w:val="en-US"/>
              </w:rPr>
              <w:t>ruchu</w:t>
            </w:r>
            <w:proofErr w:type="spellEnd"/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08A5AFD2" w:rsidR="00173DC6" w:rsidRPr="00331076" w:rsidRDefault="00895D19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 xml:space="preserve">86. </w:t>
            </w:r>
            <w:proofErr w:type="spellStart"/>
            <w:r>
              <w:rPr>
                <w:rFonts w:eastAsia="Times New Roman" w:cstheme="minorHAnsi"/>
                <w:color w:val="000000"/>
                <w:lang w:val="en-US"/>
              </w:rPr>
              <w:t>výzva</w:t>
            </w:r>
            <w:proofErr w:type="spellEnd"/>
            <w:r>
              <w:rPr>
                <w:rFonts w:eastAsia="Times New Roman" w:cstheme="minorHAnsi"/>
                <w:color w:val="000000"/>
                <w:lang w:val="en-US"/>
              </w:rPr>
              <w:t xml:space="preserve"> IROP –</w:t>
            </w:r>
            <w:proofErr w:type="spellStart"/>
            <w:r>
              <w:rPr>
                <w:rFonts w:eastAsia="Times New Roman" w:cstheme="minorHAnsi"/>
                <w:color w:val="000000"/>
                <w:lang w:val="en-US"/>
              </w:rPr>
              <w:t>Cestovní</w:t>
            </w:r>
            <w:proofErr w:type="spellEnd"/>
            <w:r>
              <w:rPr>
                <w:rFonts w:eastAsia="Times New Roman" w:cstheme="minorHAns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="Times New Roman" w:cstheme="minorHAnsi"/>
                <w:color w:val="000000"/>
                <w:lang w:val="en-US"/>
              </w:rPr>
              <w:t>ruch</w:t>
            </w:r>
            <w:proofErr w:type="spellEnd"/>
            <w:r>
              <w:rPr>
                <w:rFonts w:eastAsia="Times New Roman" w:cstheme="minorHAnsi"/>
                <w:color w:val="000000"/>
                <w:lang w:val="en-US"/>
              </w:rPr>
              <w:t>- SC 5.1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796C40E1" w:rsidR="00173DC6" w:rsidRPr="00331076" w:rsidRDefault="0061713A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9</w:t>
            </w:r>
            <w:r w:rsidR="00895D19">
              <w:t xml:space="preserve">. výzva MAS </w:t>
            </w:r>
            <w:proofErr w:type="spellStart"/>
            <w:r w:rsidR="00895D19">
              <w:t>Vincenze</w:t>
            </w:r>
            <w:proofErr w:type="spellEnd"/>
            <w:r w:rsidR="00895D19">
              <w:t xml:space="preserve"> </w:t>
            </w:r>
            <w:proofErr w:type="spellStart"/>
            <w:r w:rsidR="00895D19">
              <w:t>Priessnitze</w:t>
            </w:r>
            <w:proofErr w:type="spellEnd"/>
            <w:r w:rsidR="00895D19">
              <w:t xml:space="preserve"> pro Jesenicko-IROP-Cestovní ruch</w:t>
            </w:r>
            <w:r>
              <w:t xml:space="preserve"> II</w:t>
            </w:r>
            <w:r w:rsidR="00895D19">
              <w:t>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39899060" w14:textId="77777777" w:rsidR="00015CEE" w:rsidRDefault="00015CEE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557B02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EA4AF7F" w14:textId="571831F1" w:rsidR="00446298" w:rsidRPr="00586900" w:rsidRDefault="00162316" w:rsidP="00755FF3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 Váš projekt a podporované aktivity</w:t>
            </w:r>
            <w:r>
              <w:rPr>
                <w:color w:val="FF0000"/>
                <w:sz w:val="20"/>
                <w:szCs w:val="20"/>
              </w:rPr>
              <w:t>. Aktivity musí být v souladu s</w:t>
            </w:r>
            <w:r w:rsidRPr="00586900">
              <w:rPr>
                <w:color w:val="FF0000"/>
                <w:sz w:val="20"/>
                <w:szCs w:val="20"/>
              </w:rPr>
              <w:t xml:space="preserve"> </w:t>
            </w:r>
            <w:r w:rsidR="00895D19">
              <w:rPr>
                <w:color w:val="FF0000"/>
                <w:sz w:val="20"/>
                <w:szCs w:val="20"/>
              </w:rPr>
              <w:t>86. výzvou IROP – Cestovní ruch – SC 5.1 (CLLD) a specifickými pravidly této výzvy.</w:t>
            </w: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Default="004D7A8D" w:rsidP="00755FF3">
            <w:pPr>
              <w:rPr>
                <w:sz w:val="20"/>
                <w:szCs w:val="20"/>
              </w:rPr>
            </w:pPr>
          </w:p>
          <w:p w14:paraId="7347968E" w14:textId="77777777" w:rsidR="00446A85" w:rsidRPr="00586900" w:rsidRDefault="00446A85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07F390C6" w14:textId="77777777" w:rsidR="007B3C75" w:rsidRPr="00705947" w:rsidRDefault="007B3C75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4266631E" w14:textId="77777777" w:rsidR="007B3C75" w:rsidRDefault="007B3C75" w:rsidP="00755FF3">
            <w:pPr>
              <w:rPr>
                <w:b/>
                <w:sz w:val="20"/>
                <w:szCs w:val="20"/>
              </w:rPr>
            </w:pPr>
          </w:p>
          <w:p w14:paraId="0B843BD1" w14:textId="77777777" w:rsidR="00895D19" w:rsidRPr="00586900" w:rsidRDefault="00895D19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Místo realizace projektu:</w:t>
            </w:r>
          </w:p>
        </w:tc>
      </w:tr>
      <w:tr w:rsidR="00991E7D" w:rsidRPr="00586900" w14:paraId="2C25372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A90F509" w14:textId="12B2FFC0" w:rsidR="00076833" w:rsidRDefault="00076833" w:rsidP="00076833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Uveďte místo realizace projektu (adresa, identifikace pozemků apod.) </w:t>
            </w:r>
          </w:p>
          <w:p w14:paraId="361530F6" w14:textId="77777777" w:rsidR="00076833" w:rsidRDefault="00076833" w:rsidP="00076833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1EBB3916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</w:t>
            </w:r>
            <w:r w:rsidR="0061713A">
              <w:rPr>
                <w:b/>
                <w:bCs/>
              </w:rPr>
              <w:t>4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38496464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557B02" w:rsidRPr="00586900" w14:paraId="0F6AE7B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  <w:p w14:paraId="54D0C00E" w14:textId="77777777" w:rsidR="00557B02" w:rsidRDefault="00557B02" w:rsidP="00557B02">
            <w:pPr>
              <w:rPr>
                <w:sz w:val="20"/>
                <w:szCs w:val="20"/>
              </w:rPr>
            </w:pPr>
          </w:p>
          <w:p w14:paraId="729D163C" w14:textId="5789E2C1" w:rsidR="00446A85" w:rsidRPr="00586900" w:rsidRDefault="00446A85" w:rsidP="00557B02">
            <w:pPr>
              <w:rPr>
                <w:sz w:val="20"/>
                <w:szCs w:val="20"/>
              </w:rPr>
            </w:pPr>
          </w:p>
        </w:tc>
      </w:tr>
      <w:tr w:rsidR="00557B02" w:rsidRPr="00586900" w14:paraId="6E5B40A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760B9" w14:textId="77777777" w:rsidR="00557B02" w:rsidRPr="00586900" w:rsidRDefault="00557B02" w:rsidP="00557B02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7D23D836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557B02" w:rsidRPr="00586900" w14:paraId="3B0E3A63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3DCC0DB3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55D4A61F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může být zahájen</w:t>
            </w:r>
            <w:r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557B02" w:rsidRPr="00586900" w14:paraId="194DEBD8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2BE2CB3F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052A5D02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nesmí být ukončena před podáním žádosti o podporu (plné žádosti o podporu do MS21+).</w:t>
            </w:r>
          </w:p>
        </w:tc>
      </w:tr>
      <w:tr w:rsidR="00557B02" w:rsidRPr="00586900" w14:paraId="71A24EE1" w14:textId="77777777" w:rsidTr="00446A85">
        <w:tc>
          <w:tcPr>
            <w:tcW w:w="4028" w:type="dxa"/>
            <w:tcBorders>
              <w:left w:val="single" w:sz="12" w:space="0" w:color="auto"/>
            </w:tcBorders>
          </w:tcPr>
          <w:p w14:paraId="134F4A8F" w14:textId="69D077E1" w:rsidR="00557B02" w:rsidRPr="00586900" w:rsidRDefault="00557B02" w:rsidP="00557B02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  <w:vAlign w:val="center"/>
          </w:tcPr>
          <w:p w14:paraId="63EC0C57" w14:textId="25533370" w:rsidR="00557B02" w:rsidRPr="00586900" w:rsidRDefault="00557B02" w:rsidP="00446A85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557B02" w:rsidRPr="00586900" w14:paraId="64586A5E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557B02" w:rsidRPr="00586900" w14:paraId="2B83918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vazbu na další projekty, pokud je to relevantní. </w:t>
            </w:r>
          </w:p>
          <w:p w14:paraId="1EABE8D4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440FC19E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</w:tbl>
    <w:p w14:paraId="2F9222D4" w14:textId="77777777" w:rsidR="002D52A1" w:rsidRDefault="002D52A1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543A9AB6" w14:textId="77777777" w:rsidR="00015CEE" w:rsidRDefault="00015CEE" w:rsidP="00991E7D">
      <w:pPr>
        <w:rPr>
          <w:b/>
        </w:rPr>
      </w:pPr>
    </w:p>
    <w:p w14:paraId="4B94816F" w14:textId="6CD7F4BF" w:rsidR="00162316" w:rsidRDefault="00991E7D" w:rsidP="00162316">
      <w:pPr>
        <w:rPr>
          <w:b/>
        </w:rPr>
      </w:pPr>
      <w:r>
        <w:rPr>
          <w:b/>
        </w:rPr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E92C91">
        <w:rPr>
          <w:b/>
        </w:rPr>
        <w:t>:</w:t>
      </w:r>
      <w:r w:rsidR="002D52A1" w:rsidRPr="002D52A1">
        <w:t xml:space="preserve"> </w:t>
      </w:r>
      <w:r w:rsidR="00446FFB">
        <w:t>Veřejná infrastruktura udržitelného cestovního ruchu:</w:t>
      </w:r>
    </w:p>
    <w:tbl>
      <w:tblPr>
        <w:tblW w:w="79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576"/>
        <w:gridCol w:w="1234"/>
        <w:gridCol w:w="1136"/>
      </w:tblGrid>
      <w:tr w:rsidR="00E566A7" w:rsidRPr="00D62762" w14:paraId="52964EF1" w14:textId="77777777" w:rsidTr="002A71AF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576" w:type="dxa"/>
            <w:shd w:val="clear" w:color="auto" w:fill="auto"/>
            <w:vAlign w:val="center"/>
            <w:hideMark/>
          </w:tcPr>
          <w:p w14:paraId="688D1393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004443" w:rsidRPr="001C1F58" w14:paraId="3D340217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43B295AD" w:rsidR="00004443" w:rsidRPr="00E566A7" w:rsidRDefault="009B7824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910 201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6D615511" w:rsidR="00004443" w:rsidRPr="00E566A7" w:rsidRDefault="009B7824" w:rsidP="0000444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Nová či modernizovaná turistická infocentra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6DE2803E" w14:textId="27B378A3" w:rsidR="00004443" w:rsidRPr="00E566A7" w:rsidRDefault="009B7824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9B7824">
              <w:rPr>
                <w:rFonts w:cstheme="minorHAnsi"/>
                <w:bCs/>
                <w:sz w:val="20"/>
                <w:szCs w:val="20"/>
              </w:rPr>
              <w:t>TIC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6DF0000B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1B24DF2D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2A71AF" w:rsidRPr="001C1F58" w14:paraId="0E3CEE61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3EBAF8EF" w:rsidR="002A71AF" w:rsidRPr="00E566A7" w:rsidRDefault="009B7824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B7824">
              <w:rPr>
                <w:rFonts w:cstheme="minorHAnsi"/>
                <w:b/>
              </w:rPr>
              <w:lastRenderedPageBreak/>
              <w:t>910 301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1DC3BE3D" w:rsidR="002A71AF" w:rsidRPr="00E566A7" w:rsidRDefault="009B7824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Vybudovaná nebo vybavená doprovodná infrastruktura pro turismus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13C7B7C9" w14:textId="0897F96A" w:rsidR="002A71AF" w:rsidRPr="00E566A7" w:rsidRDefault="00EE3100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E3100">
              <w:rPr>
                <w:rFonts w:cstheme="minorHAnsi"/>
                <w:bCs/>
                <w:sz w:val="20"/>
                <w:szCs w:val="20"/>
              </w:rPr>
              <w:t>doprovodná turistická INFRA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3DA6CF6A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436FF498" w:rsidR="002A71AF" w:rsidRPr="00E566A7" w:rsidRDefault="002A71AF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41768E72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6581D84" w14:textId="3B108DC2" w:rsidR="009B7824" w:rsidRPr="00E566A7" w:rsidRDefault="009B7824" w:rsidP="009B7824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9B7824">
              <w:rPr>
                <w:rFonts w:cstheme="minorHAnsi"/>
                <w:b/>
                <w:sz w:val="20"/>
                <w:szCs w:val="20"/>
              </w:rPr>
              <w:t>910 401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7133EF" w14:textId="5E13C9A7" w:rsidR="009B7824" w:rsidRPr="00E566A7" w:rsidRDefault="009B7824" w:rsidP="009B7824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eastAsia="Calibri" w:hAnsi="Calibri" w:cs="Calibri"/>
              </w:rPr>
              <w:t>Délka vybudované či rekonstruované sítě značení turistických tras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3AE22FA4" w14:textId="3C05C1BF" w:rsidR="009B7824" w:rsidRPr="00E566A7" w:rsidRDefault="009B7824" w:rsidP="009B782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9B7824">
              <w:rPr>
                <w:rFonts w:cstheme="minorHAnsi"/>
                <w:bCs/>
                <w:sz w:val="20"/>
                <w:szCs w:val="20"/>
              </w:rPr>
              <w:t>km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24A7BED" w14:textId="0A3AF841" w:rsidR="009B7824" w:rsidRPr="00E566A7" w:rsidRDefault="009B7824" w:rsidP="009B7824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80E24D" w14:textId="13527C5B" w:rsidR="009B7824" w:rsidRPr="00E566A7" w:rsidRDefault="009B7824" w:rsidP="009B7824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60C1F1AF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0CDBA84" w14:textId="421E0697" w:rsidR="009B7824" w:rsidRPr="00876FC9" w:rsidRDefault="009B7824" w:rsidP="009B7824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305 002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F79179F" w14:textId="58C59633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Počet pořízených informačních systémů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238BF50C" w14:textId="31A7C8B0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E3100">
              <w:rPr>
                <w:rFonts w:cs="Arial"/>
                <w:bCs/>
                <w:sz w:val="20"/>
                <w:szCs w:val="20"/>
              </w:rPr>
              <w:t>počet IS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4B448F5F" w14:textId="5E795F03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03D0A54" w14:textId="713ED984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5F1EFEDF" w14:textId="77777777" w:rsidTr="009B7824">
        <w:trPr>
          <w:trHeight w:val="319"/>
          <w:jc w:val="center"/>
        </w:trPr>
        <w:tc>
          <w:tcPr>
            <w:tcW w:w="1119" w:type="dxa"/>
            <w:shd w:val="clear" w:color="auto" w:fill="auto"/>
            <w:noWrap/>
          </w:tcPr>
          <w:p w14:paraId="44D0F139" w14:textId="1E2FE807" w:rsidR="009B7824" w:rsidRPr="009B7824" w:rsidRDefault="009B7824" w:rsidP="009B7824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9B7824">
              <w:rPr>
                <w:b/>
                <w:bCs/>
              </w:rPr>
              <w:t xml:space="preserve">740 010 </w:t>
            </w:r>
          </w:p>
        </w:tc>
        <w:tc>
          <w:tcPr>
            <w:tcW w:w="2873" w:type="dxa"/>
            <w:shd w:val="clear" w:color="auto" w:fill="auto"/>
            <w:noWrap/>
          </w:tcPr>
          <w:p w14:paraId="1EC2F632" w14:textId="2EE51FC6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061DBF">
              <w:t xml:space="preserve">Parkovací místa pro vozidla 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386B9184" w14:textId="5B7B1224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E3100">
              <w:rPr>
                <w:rFonts w:cs="Arial"/>
                <w:bCs/>
                <w:sz w:val="20"/>
                <w:szCs w:val="20"/>
              </w:rPr>
              <w:t>parkovací místa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1BA3505" w14:textId="0A2E7900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F90BFE8" w14:textId="33E4A9E7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5FF6160C" w14:textId="77777777" w:rsidTr="009B7824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FFCA36B" w14:textId="6AFDE5AF" w:rsidR="009B7824" w:rsidRPr="009B7824" w:rsidRDefault="009B7824" w:rsidP="009B7824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9B7824">
              <w:rPr>
                <w:rFonts w:ascii="Calibri" w:eastAsia="Calibri" w:hAnsi="Calibri" w:cs="Calibri"/>
                <w:b/>
                <w:bCs/>
              </w:rPr>
              <w:t xml:space="preserve">764 010 </w:t>
            </w:r>
          </w:p>
        </w:tc>
        <w:tc>
          <w:tcPr>
            <w:tcW w:w="2873" w:type="dxa"/>
            <w:shd w:val="clear" w:color="auto" w:fill="auto"/>
            <w:noWrap/>
          </w:tcPr>
          <w:p w14:paraId="7A1632A8" w14:textId="296168E8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 xml:space="preserve">Parkovací místa pro jízdní kola 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40A261B9" w14:textId="00A6B7F2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parkovací místa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08BD870" w14:textId="6656BF88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7FFB1F8B" w14:textId="28FEC296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26B9883C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EB8C29E" w14:textId="10102CAF" w:rsidR="009B7824" w:rsidRPr="00876FC9" w:rsidRDefault="009B7824" w:rsidP="009B7824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910 601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110F15B2" w14:textId="1A7A3C09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Vybudovaná nebo vybavená doprovodná infrastruktura pro vodní a vodáckou turistiku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0AC00F88" w14:textId="7B645F95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E3100">
              <w:rPr>
                <w:rFonts w:cs="Arial"/>
                <w:bCs/>
                <w:sz w:val="20"/>
                <w:szCs w:val="20"/>
              </w:rPr>
              <w:t>prvky infrastruktury pro vodní a vodáckou turistiku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5207AEC" w14:textId="264EB750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A187126" w14:textId="34DB3548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344681B8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3EF19E88" w14:textId="3CF8E0F0" w:rsidR="009B7824" w:rsidRPr="00876FC9" w:rsidRDefault="009B7824" w:rsidP="009B7824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910 052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565BAFC8" w14:textId="009F4F3F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Počet návštěvníků podpořených lokalit v oblasti kultury a cestovního ruchu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16736679" w14:textId="1FB4364C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9B7824">
              <w:rPr>
                <w:rFonts w:cs="Arial"/>
                <w:bCs/>
                <w:sz w:val="20"/>
                <w:szCs w:val="20"/>
              </w:rPr>
              <w:t>návštěvníci/rok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42EE920" w14:textId="233A7773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76B2612A" w14:textId="0651C1D4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05FEF0C7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0FEB3442" w14:textId="538ACAAD" w:rsidR="009B7824" w:rsidRPr="00876FC9" w:rsidRDefault="009B7824" w:rsidP="009B7824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9B7824">
              <w:rPr>
                <w:rFonts w:cs="Arial"/>
                <w:b/>
                <w:szCs w:val="20"/>
              </w:rPr>
              <w:t>323 000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D40753C" w14:textId="14952F5F" w:rsidR="009B7824" w:rsidRPr="00876FC9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Snížení konečné spotřeby energie u podpořených subjektů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3CDE4D8C" w14:textId="465B6891" w:rsidR="009B7824" w:rsidRPr="00876FC9" w:rsidRDefault="00EE3100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E3100">
              <w:rPr>
                <w:rFonts w:cs="Arial"/>
                <w:bCs/>
                <w:sz w:val="20"/>
                <w:szCs w:val="20"/>
              </w:rPr>
              <w:t>GJ/rok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751CA07" w14:textId="505F9A84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C04409" w14:textId="7EB79F1A" w:rsidR="009B7824" w:rsidRPr="00586900" w:rsidRDefault="009B7824" w:rsidP="009B7824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B7824" w:rsidRPr="00E566A7" w14:paraId="2FBE21AD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597187E" w14:textId="467B9CBF" w:rsidR="009B7824" w:rsidRPr="00E566A7" w:rsidRDefault="009B7824" w:rsidP="009B7824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0936E4B" w14:textId="5CDF18FC" w:rsidR="009B7824" w:rsidRPr="00E566A7" w:rsidRDefault="009B7824" w:rsidP="009B7824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52FB08E3" w14:textId="1EC32ED5" w:rsidR="009B7824" w:rsidRPr="00E566A7" w:rsidRDefault="009B7824" w:rsidP="009B7824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390DDE9" w14:textId="40E85142" w:rsidR="009B7824" w:rsidRPr="00E566A7" w:rsidRDefault="009B7824" w:rsidP="009B7824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79DE745" w14:textId="77777777" w:rsidR="009B7824" w:rsidRPr="00E566A7" w:rsidRDefault="009B7824" w:rsidP="009B7824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36A3D5CF" w14:textId="24AA8DE5" w:rsidR="002A71AF" w:rsidRDefault="00CF0CBB" w:rsidP="005771B6">
      <w:pPr>
        <w:rPr>
          <w:b/>
        </w:rPr>
      </w:pPr>
      <w:r>
        <w:rPr>
          <w:b/>
        </w:rPr>
        <w:tab/>
      </w:r>
    </w:p>
    <w:p w14:paraId="64142319" w14:textId="77777777" w:rsidR="002A71AF" w:rsidRDefault="002A71AF" w:rsidP="00991E7D">
      <w:pPr>
        <w:rPr>
          <w:b/>
        </w:rPr>
      </w:pPr>
    </w:p>
    <w:p w14:paraId="6E906214" w14:textId="77777777" w:rsidR="00015CEE" w:rsidRDefault="00015CEE" w:rsidP="00991E7D">
      <w:pPr>
        <w:rPr>
          <w:b/>
        </w:rPr>
      </w:pPr>
    </w:p>
    <w:p w14:paraId="550987B8" w14:textId="77777777" w:rsidR="00015CEE" w:rsidRDefault="00015CEE" w:rsidP="00991E7D">
      <w:pPr>
        <w:rPr>
          <w:b/>
        </w:rPr>
      </w:pP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C02AE8" w:rsidRPr="007E59BB" w14:paraId="51A9BA57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856FE7" w14:textId="77777777" w:rsidR="00162316" w:rsidRDefault="00162316" w:rsidP="00162316">
            <w:pPr>
              <w:rPr>
                <w:rFonts w:cstheme="minorHAnsi"/>
                <w:b/>
                <w:bCs/>
              </w:rPr>
            </w:pPr>
            <w:r w:rsidRPr="00E310D2">
              <w:rPr>
                <w:rFonts w:cstheme="minorHAnsi"/>
                <w:b/>
                <w:bCs/>
              </w:rPr>
              <w:t xml:space="preserve">VH1 </w:t>
            </w:r>
            <w:r w:rsidRPr="002D52A1">
              <w:rPr>
                <w:rFonts w:cstheme="minorHAnsi"/>
                <w:b/>
                <w:bCs/>
              </w:rPr>
              <w:t xml:space="preserve">Počet obyvatel obce, kde se nachází místo realizace </w:t>
            </w:r>
          </w:p>
          <w:p w14:paraId="1F22BDF2" w14:textId="344709F4" w:rsidR="00162316" w:rsidRDefault="00162316" w:rsidP="0016231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K 1.1.202</w:t>
            </w:r>
            <w:r w:rsidR="0061713A">
              <w:rPr>
                <w:rFonts w:asciiTheme="minorHAnsi" w:hAnsiTheme="minorHAnsi" w:cstheme="minorHAnsi"/>
                <w:i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, dle ČSÚ</w:t>
            </w:r>
          </w:p>
          <w:p w14:paraId="12DDBC44" w14:textId="77777777" w:rsidR="00162316" w:rsidRDefault="00162316" w:rsidP="0016231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7B359533" w14:textId="5F8C3DE4" w:rsidR="00C02AE8" w:rsidRPr="00245836" w:rsidRDefault="00162316" w:rsidP="00162316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C02AE8" w:rsidRPr="007E59BB" w14:paraId="4B2F294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EEF3C0" w14:textId="6431B20B" w:rsidR="00162316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25 b. - 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obec, na jejímž území je projekt realizován, má méně než </w:t>
            </w:r>
            <w:r w:rsidR="0061713A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1 000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obyvatel, včetně</w:t>
            </w:r>
          </w:p>
          <w:p w14:paraId="4DA79201" w14:textId="17CB6387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 w:rsidR="0061713A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1 0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01 až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1 </w:t>
            </w:r>
            <w:r w:rsidR="0061713A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999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obyvatel, včetně </w:t>
            </w:r>
          </w:p>
          <w:p w14:paraId="30990615" w14:textId="541B4137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 w:rsidR="0061713A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00</w:t>
            </w:r>
            <w:r w:rsidR="0061713A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až </w:t>
            </w:r>
            <w:r w:rsidR="0061713A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999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</w:t>
            </w:r>
          </w:p>
          <w:p w14:paraId="470FFB79" w14:textId="15D25A3B" w:rsidR="00C02AE8" w:rsidRPr="00004443" w:rsidRDefault="0061713A" w:rsidP="00162316">
            <w:pPr>
              <w:pStyle w:val="Default"/>
              <w:ind w:left="623" w:hanging="62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="00162316"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 w:rsid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</w:t>
            </w:r>
            <w:r w:rsidR="00162316"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00</w:t>
            </w:r>
            <w:r w:rsid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="00162316"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a více</w:t>
            </w:r>
          </w:p>
        </w:tc>
      </w:tr>
      <w:tr w:rsidR="00C02AE8" w:rsidRPr="007E59BB" w14:paraId="3BB62D9B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33F722A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567482F" w14:textId="3EC23233" w:rsidR="00004443" w:rsidRPr="00004443" w:rsidRDefault="00E566A7" w:rsidP="00004443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>
              <w:rPr>
                <w:b/>
              </w:rPr>
              <w:t xml:space="preserve">VH2 </w:t>
            </w:r>
            <w:r w:rsidR="00162316">
              <w:rPr>
                <w:rFonts w:cstheme="minorHAnsi"/>
                <w:b/>
              </w:rPr>
              <w:t>Finanční náročnost projektu (hospodárnost)</w:t>
            </w:r>
            <w:r w:rsidR="00162316">
              <w:rPr>
                <w:rFonts w:cstheme="minorHAnsi"/>
              </w:rPr>
              <w:t xml:space="preserve"> – CZV (celkové způsobilé výdaje) – hodnotí se k datu podání projektového záměru</w:t>
            </w:r>
          </w:p>
          <w:p w14:paraId="1D85E035" w14:textId="108BF69C" w:rsidR="00E566A7" w:rsidRPr="00245836" w:rsidRDefault="00004443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Informace jsou uvedeny v projektovém záměru </w:t>
            </w:r>
          </w:p>
        </w:tc>
      </w:tr>
      <w:tr w:rsidR="00E566A7" w:rsidRPr="007E59BB" w14:paraId="23C46C2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E7177C" w14:textId="4640CA6B" w:rsidR="00162316" w:rsidRDefault="00015CEE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="00162316"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="00162316"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999 999,99 Kč a méně </w:t>
            </w:r>
          </w:p>
          <w:p w14:paraId="2905A7F0" w14:textId="5AEF0FB5" w:rsidR="00162316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1 000 000 Kč až 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039A6514" w14:textId="6CE1AFC4" w:rsidR="00015CEE" w:rsidRPr="007D1EB7" w:rsidRDefault="00015CEE" w:rsidP="00015CEE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1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Kč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2D5F8AEB" w14:textId="77777777" w:rsidR="00E566A7" w:rsidRDefault="00162316" w:rsidP="00162316">
            <w:pPr>
              <w:pStyle w:val="Default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lastRenderedPageBreak/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CZV projektu jsou v rozsahu 2 000 001 Kč a více</w:t>
            </w:r>
          </w:p>
          <w:p w14:paraId="0F895D13" w14:textId="68AB8089" w:rsidR="00015CEE" w:rsidRPr="00BE48BF" w:rsidRDefault="00015CEE" w:rsidP="0016231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566A7" w:rsidRPr="007E59BB" w14:paraId="4148EC23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FCFA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lastRenderedPageBreak/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6A00F1CB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6E82AECA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F013175" w14:textId="76C92C00" w:rsidR="0061713A" w:rsidRPr="00446A85" w:rsidRDefault="00E566A7" w:rsidP="0061713A">
            <w:bookmarkStart w:id="1" w:name="_Hlk156979984"/>
            <w:bookmarkStart w:id="2" w:name="_Hlk155769315"/>
            <w:r w:rsidRPr="00971AC5">
              <w:rPr>
                <w:rFonts w:cstheme="minorHAnsi"/>
                <w:b/>
              </w:rPr>
              <w:t>VH</w:t>
            </w:r>
            <w:r w:rsidR="002D52A1">
              <w:rPr>
                <w:rFonts w:cstheme="minorHAnsi"/>
                <w:b/>
              </w:rPr>
              <w:t>3</w:t>
            </w:r>
            <w:r w:rsidRPr="00971AC5">
              <w:rPr>
                <w:rFonts w:cstheme="minorHAnsi"/>
                <w:b/>
              </w:rPr>
              <w:t xml:space="preserve"> </w:t>
            </w:r>
            <w:r w:rsidR="0061713A" w:rsidRPr="000F1858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Územní přesah projektu</w:t>
            </w:r>
          </w:p>
          <w:p w14:paraId="45BFEA0C" w14:textId="5A7BF139" w:rsidR="00E566A7" w:rsidRPr="00446A85" w:rsidRDefault="0061713A" w:rsidP="00E566A7">
            <w:pPr>
              <w:pStyle w:val="Default"/>
            </w:pPr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Informace jsou uvedeny v projektovém záměru</w:t>
            </w:r>
          </w:p>
        </w:tc>
      </w:tr>
      <w:bookmarkEnd w:id="1"/>
      <w:tr w:rsidR="00E566A7" w:rsidRPr="007E59BB" w14:paraId="3A6CAE2F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DE2FD0" w14:textId="785EC898" w:rsidR="00446A85" w:rsidRDefault="00446A85" w:rsidP="00446A85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</w:t>
            </w:r>
            <w:r w:rsidR="0061713A">
              <w:rPr>
                <w:rFonts w:ascii="Calibri" w:hAnsi="Calibri"/>
                <w:sz w:val="22"/>
                <w:szCs w:val="22"/>
              </w:rPr>
              <w:t>5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 b. - </w:t>
            </w:r>
            <w:r w:rsidR="0061713A" w:rsidRPr="0061713A">
              <w:rPr>
                <w:rFonts w:ascii="Calibri" w:hAnsi="Calibri"/>
                <w:sz w:val="22"/>
                <w:szCs w:val="22"/>
              </w:rPr>
              <w:t xml:space="preserve">Projekt bude realizován na území 3 a více obcí z území MAS </w:t>
            </w:r>
            <w:proofErr w:type="spellStart"/>
            <w:r w:rsidR="0061713A" w:rsidRPr="0061713A">
              <w:rPr>
                <w:rFonts w:ascii="Calibri" w:hAnsi="Calibri"/>
                <w:sz w:val="22"/>
                <w:szCs w:val="22"/>
              </w:rPr>
              <w:t>Vincenze</w:t>
            </w:r>
            <w:proofErr w:type="spellEnd"/>
            <w:r w:rsidR="0061713A" w:rsidRPr="0061713A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="0061713A" w:rsidRPr="0061713A">
              <w:rPr>
                <w:rFonts w:ascii="Calibri" w:hAnsi="Calibri"/>
                <w:sz w:val="22"/>
                <w:szCs w:val="22"/>
              </w:rPr>
              <w:t>Priessnitze</w:t>
            </w:r>
            <w:proofErr w:type="spellEnd"/>
            <w:r w:rsidR="0061713A" w:rsidRPr="0061713A">
              <w:rPr>
                <w:rFonts w:ascii="Calibri" w:hAnsi="Calibri"/>
                <w:sz w:val="22"/>
                <w:szCs w:val="22"/>
              </w:rPr>
              <w:t xml:space="preserve"> pro Jesenicko.</w:t>
            </w:r>
          </w:p>
          <w:p w14:paraId="3AF423F6" w14:textId="3AC5F29E" w:rsidR="0061713A" w:rsidRPr="0061713A" w:rsidRDefault="0061713A" w:rsidP="00446A85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- </w:t>
            </w:r>
            <w:r w:rsidRPr="0061713A">
              <w:rPr>
                <w:rFonts w:ascii="Calibri" w:hAnsi="Calibri" w:cs="Calibri"/>
                <w:sz w:val="22"/>
                <w:szCs w:val="22"/>
              </w:rPr>
              <w:t xml:space="preserve">Projekt bude realizován na území 2 obcí z území MAS </w:t>
            </w:r>
            <w:proofErr w:type="spellStart"/>
            <w:r w:rsidRPr="0061713A">
              <w:rPr>
                <w:rFonts w:ascii="Calibri" w:hAnsi="Calibri" w:cs="Calibri"/>
                <w:sz w:val="22"/>
                <w:szCs w:val="22"/>
              </w:rPr>
              <w:t>Vincenze</w:t>
            </w:r>
            <w:proofErr w:type="spellEnd"/>
            <w:r w:rsidRPr="0061713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1713A">
              <w:rPr>
                <w:rFonts w:ascii="Calibri" w:hAnsi="Calibri" w:cs="Calibri"/>
                <w:sz w:val="22"/>
                <w:szCs w:val="22"/>
              </w:rPr>
              <w:t>Priessnitze</w:t>
            </w:r>
            <w:proofErr w:type="spellEnd"/>
            <w:r w:rsidRPr="0061713A">
              <w:rPr>
                <w:rFonts w:ascii="Calibri" w:hAnsi="Calibri" w:cs="Calibri"/>
                <w:sz w:val="22"/>
                <w:szCs w:val="22"/>
              </w:rPr>
              <w:t xml:space="preserve"> pro Jesenicko.</w:t>
            </w:r>
          </w:p>
          <w:p w14:paraId="75D9AA71" w14:textId="409A5304" w:rsidR="00E566A7" w:rsidRDefault="0061713A" w:rsidP="00446A8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="00446A85">
              <w:rPr>
                <w:rFonts w:ascii="Calibri" w:hAnsi="Calibri"/>
                <w:sz w:val="22"/>
                <w:szCs w:val="22"/>
              </w:rPr>
              <w:t xml:space="preserve"> b. -</w:t>
            </w:r>
            <w:r w:rsidR="00446A85" w:rsidRPr="0063449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61713A">
              <w:rPr>
                <w:rFonts w:ascii="Calibri" w:hAnsi="Calibri"/>
                <w:sz w:val="22"/>
                <w:szCs w:val="22"/>
              </w:rPr>
              <w:t xml:space="preserve">Projekt bude realizován na území 1 obce z území MAS </w:t>
            </w:r>
            <w:proofErr w:type="spellStart"/>
            <w:r w:rsidRPr="0061713A">
              <w:rPr>
                <w:rFonts w:ascii="Calibri" w:hAnsi="Calibri"/>
                <w:sz w:val="22"/>
                <w:szCs w:val="22"/>
              </w:rPr>
              <w:t>Vincenze</w:t>
            </w:r>
            <w:proofErr w:type="spellEnd"/>
            <w:r w:rsidRPr="0061713A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61713A">
              <w:rPr>
                <w:rFonts w:ascii="Calibri" w:hAnsi="Calibri"/>
                <w:sz w:val="22"/>
                <w:szCs w:val="22"/>
              </w:rPr>
              <w:t>Priessnitze</w:t>
            </w:r>
            <w:proofErr w:type="spellEnd"/>
            <w:r w:rsidRPr="0061713A">
              <w:rPr>
                <w:rFonts w:ascii="Calibri" w:hAnsi="Calibri"/>
                <w:sz w:val="22"/>
                <w:szCs w:val="22"/>
              </w:rPr>
              <w:t xml:space="preserve"> pro Jesenicko.</w:t>
            </w:r>
          </w:p>
        </w:tc>
      </w:tr>
      <w:tr w:rsidR="00E566A7" w:rsidRPr="007E59BB" w14:paraId="5EAE757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01BC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4F468022" w14:textId="77777777" w:rsidR="00E566A7" w:rsidRPr="00475AA2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bookmarkEnd w:id="2"/>
      <w:tr w:rsidR="00EE3100" w:rsidRPr="007E59BB" w14:paraId="325A9685" w14:textId="77777777" w:rsidTr="00F54EDF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04EF60B" w14:textId="41B0D019" w:rsidR="00EE3100" w:rsidRDefault="00EE3100" w:rsidP="00EE3100">
            <w:pPr>
              <w:rPr>
                <w:b/>
              </w:rPr>
            </w:pPr>
            <w:r w:rsidRPr="00971AC5">
              <w:rPr>
                <w:rFonts w:cstheme="minorHAnsi"/>
                <w:b/>
              </w:rPr>
              <w:t>VH</w:t>
            </w:r>
            <w:r>
              <w:rPr>
                <w:rFonts w:cstheme="minorHAnsi"/>
                <w:b/>
              </w:rPr>
              <w:t>4</w:t>
            </w:r>
            <w:r w:rsidRPr="00971AC5">
              <w:rPr>
                <w:rFonts w:cstheme="minorHAnsi"/>
                <w:b/>
              </w:rPr>
              <w:t xml:space="preserve"> </w:t>
            </w:r>
            <w:r w:rsidR="00794CAB">
              <w:rPr>
                <w:rFonts w:eastAsia="Times New Roman" w:cstheme="minorHAnsi"/>
                <w:b/>
                <w:bCs/>
                <w:lang w:eastAsia="cs-CZ"/>
              </w:rPr>
              <w:t>Komplexnost projektu</w:t>
            </w:r>
          </w:p>
          <w:p w14:paraId="70893C5D" w14:textId="77777777" w:rsidR="00794CAB" w:rsidRPr="00794CAB" w:rsidRDefault="00794CAB" w:rsidP="00794CAB">
            <w:pPr>
              <w:spacing w:line="240" w:lineRule="auto"/>
              <w:contextualSpacing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Projekt je zaměřen na více aktivit z uvedených:</w:t>
            </w:r>
          </w:p>
          <w:p w14:paraId="5BDDBF0F" w14:textId="5A20F898" w:rsidR="00794CAB" w:rsidRP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odpočívadla;</w:t>
            </w:r>
          </w:p>
          <w:p w14:paraId="64F78547" w14:textId="3862CFCF" w:rsidR="00794CAB" w:rsidRP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parkoviště;</w:t>
            </w:r>
          </w:p>
          <w:p w14:paraId="2A166926" w14:textId="1F4E1F5E" w:rsid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sociální zařízení</w:t>
            </w:r>
            <w:r>
              <w:rPr>
                <w:rFonts w:eastAsia="Times New Roman" w:cstheme="minorHAnsi"/>
                <w:i/>
                <w:iCs/>
                <w:lang w:eastAsia="cs-CZ"/>
              </w:rPr>
              <w:t>;</w:t>
            </w:r>
          </w:p>
          <w:p w14:paraId="06C0E50A" w14:textId="38CCAE79" w:rsid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turistické trasy a jejich značení;</w:t>
            </w:r>
          </w:p>
          <w:p w14:paraId="57B593F4" w14:textId="77777777" w:rsidR="00794CAB" w:rsidRP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naučné stezky;</w:t>
            </w:r>
          </w:p>
          <w:p w14:paraId="6BEE75F2" w14:textId="77777777" w:rsid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navigační systémy;</w:t>
            </w:r>
          </w:p>
          <w:p w14:paraId="5F0EFFA6" w14:textId="77777777" w:rsidR="00794CAB" w:rsidRPr="00794CAB" w:rsidRDefault="00794CAB" w:rsidP="00794CAB">
            <w:pPr>
              <w:pStyle w:val="Odstavecseseznamem"/>
              <w:numPr>
                <w:ilvl w:val="0"/>
                <w:numId w:val="5"/>
              </w:numPr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  <w:r w:rsidRPr="00794CAB">
              <w:rPr>
                <w:rFonts w:eastAsia="Times New Roman" w:cstheme="minorHAnsi"/>
                <w:i/>
                <w:iCs/>
                <w:lang w:eastAsia="cs-CZ"/>
              </w:rPr>
              <w:t>turistická informační centra</w:t>
            </w:r>
          </w:p>
          <w:p w14:paraId="508780F1" w14:textId="77777777" w:rsidR="00794CAB" w:rsidRPr="00794CAB" w:rsidRDefault="00794CAB" w:rsidP="00794CAB">
            <w:pPr>
              <w:pStyle w:val="Odstavecseseznamem"/>
              <w:spacing w:line="240" w:lineRule="auto"/>
              <w:rPr>
                <w:rFonts w:eastAsia="Times New Roman" w:cstheme="minorHAnsi"/>
                <w:i/>
                <w:iCs/>
                <w:lang w:eastAsia="cs-CZ"/>
              </w:rPr>
            </w:pPr>
          </w:p>
          <w:p w14:paraId="6BA4F512" w14:textId="5EE295F9" w:rsidR="00EE3100" w:rsidRPr="00794CAB" w:rsidRDefault="00EE3100" w:rsidP="00794CAB">
            <w:pPr>
              <w:spacing w:line="240" w:lineRule="auto"/>
              <w:rPr>
                <w:rFonts w:eastAsia="Times New Roman" w:cstheme="minorHAnsi"/>
                <w:lang w:eastAsia="cs-CZ"/>
              </w:rPr>
            </w:pPr>
            <w:r w:rsidRPr="00794CAB">
              <w:rPr>
                <w:rFonts w:cstheme="minorHAnsi"/>
                <w:i/>
              </w:rPr>
              <w:t>Informace jsou uvedeny v projektovém záměru a příloze (položkový rozpočet, projektová dokumentace atd.)</w:t>
            </w:r>
            <w:r>
              <w:t xml:space="preserve"> </w:t>
            </w:r>
          </w:p>
        </w:tc>
      </w:tr>
      <w:tr w:rsidR="00EE3100" w:rsidRPr="007E59BB" w14:paraId="273E819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1B8E56" w14:textId="7883D829" w:rsidR="00794CAB" w:rsidRDefault="00794CAB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15 b. - </w:t>
            </w:r>
            <w:r w:rsidRPr="00794CAB">
              <w:rPr>
                <w:rFonts w:ascii="Calibri" w:hAnsi="Calibri"/>
                <w:sz w:val="22"/>
                <w:szCs w:val="22"/>
              </w:rPr>
              <w:t>Projekt je zaměřen na 3 a více aktivit</w:t>
            </w:r>
          </w:p>
          <w:p w14:paraId="5C124F36" w14:textId="6E1F2168" w:rsidR="00EE3100" w:rsidRDefault="00EE3100" w:rsidP="00EE3100">
            <w:pPr>
              <w:pStyle w:val="Default"/>
              <w:rPr>
                <w:rFonts w:ascii="Calibri" w:hAnsi="Calibri" w:cs="Calibri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-</w:t>
            </w:r>
            <w:r w:rsidR="00794CA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94CAB">
              <w:rPr>
                <w:rFonts w:ascii="Calibri" w:hAnsi="Calibri" w:cs="Calibri"/>
                <w:sz w:val="22"/>
                <w:szCs w:val="22"/>
              </w:rPr>
              <w:t>Projekt je zaměřen na 2 aktivity</w:t>
            </w:r>
          </w:p>
          <w:p w14:paraId="584D4435" w14:textId="411F3AB6" w:rsidR="00EE3100" w:rsidRPr="00245836" w:rsidRDefault="00794CAB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="00EE3100">
              <w:rPr>
                <w:rFonts w:ascii="Calibri" w:hAnsi="Calibri"/>
                <w:sz w:val="22"/>
                <w:szCs w:val="22"/>
              </w:rPr>
              <w:t xml:space="preserve"> b. -</w:t>
            </w:r>
            <w:r w:rsidR="00EE3100" w:rsidRPr="0063449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794CAB">
              <w:rPr>
                <w:rFonts w:ascii="Calibri" w:hAnsi="Calibri"/>
                <w:sz w:val="22"/>
                <w:szCs w:val="22"/>
              </w:rPr>
              <w:t>Projekt je zaměřen na 1 aktivitu</w:t>
            </w:r>
          </w:p>
        </w:tc>
      </w:tr>
      <w:tr w:rsidR="00EE3100" w:rsidRPr="007E59BB" w14:paraId="4BB6B51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96035" w14:textId="77777777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23FD6920" w14:textId="77777777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E3100" w:rsidRPr="00475AA2" w14:paraId="0E603F70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521D31" w14:textId="17B55B38" w:rsidR="00EE3100" w:rsidRDefault="00EE3100" w:rsidP="00EE3100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>
              <w:rPr>
                <w:rFonts w:asciiTheme="minorHAnsi" w:hAnsiTheme="minorHAnsi" w:cstheme="minorHAnsi"/>
                <w:b/>
                <w:sz w:val="22"/>
              </w:rPr>
              <w:t>5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5636B6AB" w14:textId="77777777" w:rsidR="00EE3100" w:rsidRDefault="00EE3100" w:rsidP="00EE3100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</w:p>
          <w:p w14:paraId="0C0A9E1C" w14:textId="77777777" w:rsidR="00EE3100" w:rsidRPr="00475AA2" w:rsidRDefault="00EE3100" w:rsidP="00EE3100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EE3100" w14:paraId="616354CA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6E660F" w14:textId="77777777" w:rsidR="00EE3100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– ANO, výstupy projektu jsou v souladu se strategií obce/města či mikroregionu</w:t>
            </w:r>
          </w:p>
          <w:p w14:paraId="2F4E1408" w14:textId="77777777" w:rsidR="00EE3100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EE3100" w:rsidRPr="00475AA2" w14:paraId="07B8F24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B8BA13" w14:textId="78C62C68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  <w:r w:rsidR="0061713A">
              <w:rPr>
                <w:rFonts w:ascii="Calibri" w:hAnsi="Calibri"/>
                <w:color w:val="FF0000"/>
                <w:sz w:val="22"/>
                <w:szCs w:val="22"/>
              </w:rPr>
              <w:t xml:space="preserve"> Doložte vazbu na konkrétní cíle.</w:t>
            </w:r>
          </w:p>
          <w:p w14:paraId="5BC74BEF" w14:textId="77777777" w:rsidR="00EE3100" w:rsidRPr="00475AA2" w:rsidRDefault="00EE3100" w:rsidP="00EE3100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E3100" w:rsidRPr="007E59BB" w14:paraId="6B48115D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7C73B9B2" w:rsidR="00EE3100" w:rsidRPr="00431EA8" w:rsidRDefault="00EE3100" w:rsidP="00EE3100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t>VH</w:t>
            </w:r>
            <w:r>
              <w:rPr>
                <w:rFonts w:ascii="Calibri" w:hAnsi="Calibri"/>
                <w:b/>
              </w:rPr>
              <w:t>6</w:t>
            </w:r>
            <w:r w:rsidRPr="007A701F">
              <w:rPr>
                <w:rFonts w:ascii="Calibri" w:hAnsi="Calibri"/>
                <w:b/>
              </w:rPr>
              <w:t xml:space="preserve"> </w:t>
            </w:r>
            <w:r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EE3100" w:rsidRPr="00431EA8" w:rsidRDefault="00EE3100" w:rsidP="00EE3100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EE3100" w:rsidRPr="007E59BB" w14:paraId="7023EE4F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1FAD20B8" w:rsidR="00EE3100" w:rsidRDefault="009D0535" w:rsidP="00EE3100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="00EE3100"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</w:t>
            </w:r>
            <w:r w:rsidR="00EE3100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="00EE3100"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EE3100">
              <w:rPr>
                <w:rFonts w:ascii="Calibri" w:hAnsi="Calibri" w:cs="Calibri"/>
                <w:sz w:val="22"/>
                <w:szCs w:val="22"/>
              </w:rPr>
              <w:t xml:space="preserve">ANO, žádost o podporu bude předložena do 30. </w:t>
            </w:r>
            <w:r w:rsidR="0061713A">
              <w:rPr>
                <w:rFonts w:ascii="Calibri" w:hAnsi="Calibri" w:cs="Calibri"/>
                <w:sz w:val="22"/>
                <w:szCs w:val="22"/>
              </w:rPr>
              <w:t>4</w:t>
            </w:r>
            <w:r w:rsidR="00EE3100">
              <w:rPr>
                <w:rFonts w:ascii="Calibri" w:hAnsi="Calibri" w:cs="Calibri"/>
                <w:sz w:val="22"/>
                <w:szCs w:val="22"/>
              </w:rPr>
              <w:t>. 202</w:t>
            </w:r>
            <w:r w:rsidR="0061713A">
              <w:rPr>
                <w:rFonts w:ascii="Calibri" w:hAnsi="Calibri" w:cs="Calibri"/>
                <w:sz w:val="22"/>
                <w:szCs w:val="22"/>
              </w:rPr>
              <w:t>6</w:t>
            </w:r>
          </w:p>
          <w:p w14:paraId="2E3CDE2B" w14:textId="07492B88" w:rsidR="00EE3100" w:rsidRPr="00431EA8" w:rsidRDefault="00EE3100" w:rsidP="00EE3100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>
              <w:rPr>
                <w:rFonts w:ascii="Calibri" w:hAnsi="Calibri" w:cs="Calibri"/>
                <w:sz w:val="22"/>
                <w:szCs w:val="22"/>
              </w:rPr>
              <w:t>žádost o podporu nebude předložena do 30.</w:t>
            </w:r>
            <w:r w:rsidR="0061713A">
              <w:rPr>
                <w:rFonts w:ascii="Calibri" w:hAnsi="Calibri" w:cs="Calibri"/>
                <w:sz w:val="22"/>
                <w:szCs w:val="22"/>
              </w:rPr>
              <w:t xml:space="preserve"> 4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="0061713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202</w:t>
            </w:r>
            <w:r w:rsidR="0061713A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EE3100" w:rsidRPr="007E59BB" w14:paraId="48CDE11D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EE3100" w:rsidRPr="0089500C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EE3100" w:rsidRPr="007E59BB" w14:paraId="181FC734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EE3100" w:rsidRPr="00245836" w:rsidRDefault="00EE3100" w:rsidP="00EE3100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D9CF669" w14:textId="77777777" w:rsidR="00015CEE" w:rsidRDefault="00015CEE" w:rsidP="00991E7D">
      <w:pPr>
        <w:rPr>
          <w:b/>
        </w:rPr>
      </w:pPr>
    </w:p>
    <w:p w14:paraId="40F220AC" w14:textId="77777777" w:rsidR="00015CEE" w:rsidRDefault="00015CEE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3C75" w:rsidRDefault="00991E7D" w:rsidP="00755FF3">
            <w:r w:rsidRPr="007B3C75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3C75" w:rsidRDefault="00F37FB8" w:rsidP="00755FF3">
            <w:r w:rsidRPr="007B3C75">
              <w:rPr>
                <w:color w:val="FF0000"/>
              </w:rPr>
              <w:t>Plná moc</w:t>
            </w:r>
            <w:r w:rsidR="00586900" w:rsidRPr="007B3C75">
              <w:rPr>
                <w:color w:val="FF0000"/>
              </w:rPr>
              <w:t>, je-li relevantní.</w:t>
            </w:r>
          </w:p>
        </w:tc>
      </w:tr>
      <w:tr w:rsidR="00446A85" w:rsidRPr="007B5D3D" w14:paraId="6C7A1304" w14:textId="77777777" w:rsidTr="002D52A1">
        <w:tc>
          <w:tcPr>
            <w:tcW w:w="3671" w:type="dxa"/>
            <w:vAlign w:val="center"/>
          </w:tcPr>
          <w:p w14:paraId="53A85A6D" w14:textId="61B6DEE6" w:rsidR="00446A85" w:rsidRPr="007B3C75" w:rsidRDefault="00446A85" w:rsidP="00446A85">
            <w:r w:rsidRPr="007B3C75">
              <w:t>Příloha č. 2</w:t>
            </w:r>
          </w:p>
        </w:tc>
        <w:tc>
          <w:tcPr>
            <w:tcW w:w="5371" w:type="dxa"/>
          </w:tcPr>
          <w:p w14:paraId="7CA1F67D" w14:textId="4F97D0A3" w:rsidR="00446A85" w:rsidRPr="00561CDF" w:rsidRDefault="00446A85" w:rsidP="00446A85">
            <w:pPr>
              <w:rPr>
                <w:color w:val="FF0000"/>
              </w:rPr>
            </w:pPr>
            <w:r>
              <w:rPr>
                <w:color w:val="FF0000"/>
              </w:rPr>
              <w:t>Doplňte nákres/půdorys/situace, je-li relevantní.</w:t>
            </w:r>
          </w:p>
        </w:tc>
      </w:tr>
      <w:tr w:rsidR="00446A85" w:rsidRPr="007B5D3D" w14:paraId="43D02F30" w14:textId="77777777" w:rsidTr="00586900">
        <w:tc>
          <w:tcPr>
            <w:tcW w:w="3671" w:type="dxa"/>
          </w:tcPr>
          <w:p w14:paraId="245B2300" w14:textId="5E0BEC84" w:rsidR="00446A85" w:rsidRPr="007B3C75" w:rsidRDefault="00446A85" w:rsidP="00446A85">
            <w:r w:rsidRPr="007B3C75">
              <w:t>Příloha č. 3</w:t>
            </w:r>
          </w:p>
        </w:tc>
        <w:tc>
          <w:tcPr>
            <w:tcW w:w="5371" w:type="dxa"/>
          </w:tcPr>
          <w:p w14:paraId="575A71E4" w14:textId="43A3BD39" w:rsidR="00446A85" w:rsidRPr="00561CDF" w:rsidRDefault="00446A85" w:rsidP="00446A85">
            <w:pPr>
              <w:rPr>
                <w:color w:val="FF0000"/>
              </w:rPr>
            </w:pPr>
            <w:r>
              <w:rPr>
                <w:color w:val="FF0000"/>
              </w:rPr>
              <w:t>Doplňte položkový rozpočet, je-li relevantní.</w:t>
            </w:r>
          </w:p>
        </w:tc>
      </w:tr>
      <w:tr w:rsidR="007B3C75" w:rsidRPr="007B5D3D" w14:paraId="5E6F9BD4" w14:textId="77777777" w:rsidTr="00586900">
        <w:tc>
          <w:tcPr>
            <w:tcW w:w="3671" w:type="dxa"/>
          </w:tcPr>
          <w:p w14:paraId="24AF2BD7" w14:textId="0A1BDD0A" w:rsidR="007B3C75" w:rsidRPr="007B3C75" w:rsidRDefault="007B3C75" w:rsidP="007B3C75">
            <w:r w:rsidRPr="007B3C75">
              <w:t>Příloha č. 4</w:t>
            </w:r>
          </w:p>
        </w:tc>
        <w:tc>
          <w:tcPr>
            <w:tcW w:w="5371" w:type="dxa"/>
          </w:tcPr>
          <w:p w14:paraId="6F31A40E" w14:textId="65B6EC21" w:rsidR="007B3C75" w:rsidRPr="007B3C75" w:rsidRDefault="00561CDF" w:rsidP="007B3C75"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414C5C82" w14:textId="77777777" w:rsidTr="00586900">
        <w:tc>
          <w:tcPr>
            <w:tcW w:w="3671" w:type="dxa"/>
          </w:tcPr>
          <w:p w14:paraId="189B02A4" w14:textId="5CF489FC" w:rsidR="007B3C75" w:rsidRPr="007B3C75" w:rsidRDefault="007B3C75" w:rsidP="007B3C75">
            <w:r w:rsidRPr="007B3C75">
              <w:t xml:space="preserve">Příloha č. </w:t>
            </w:r>
            <w:r>
              <w:t>5</w:t>
            </w:r>
          </w:p>
        </w:tc>
        <w:tc>
          <w:tcPr>
            <w:tcW w:w="5371" w:type="dxa"/>
          </w:tcPr>
          <w:p w14:paraId="0DC10793" w14:textId="44C056A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5CDAD00D" w14:textId="77777777" w:rsidTr="00586900">
        <w:tc>
          <w:tcPr>
            <w:tcW w:w="3671" w:type="dxa"/>
          </w:tcPr>
          <w:p w14:paraId="3BBBFE3B" w14:textId="600E2DFE" w:rsidR="007B3C75" w:rsidRPr="007B3C75" w:rsidRDefault="007B3C75" w:rsidP="007B3C75">
            <w:r w:rsidRPr="007B3C75">
              <w:t xml:space="preserve">Příloha č. </w:t>
            </w:r>
            <w:r>
              <w:t>6</w:t>
            </w:r>
          </w:p>
        </w:tc>
        <w:tc>
          <w:tcPr>
            <w:tcW w:w="5371" w:type="dxa"/>
          </w:tcPr>
          <w:p w14:paraId="3614F3D4" w14:textId="726C43F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6DB9CCE6" w14:textId="77777777" w:rsidR="00A10EE8" w:rsidRPr="006E6251" w:rsidRDefault="00A10EE8" w:rsidP="006E6251"/>
    <w:sectPr w:rsidR="00A10EE8" w:rsidRPr="006E6251" w:rsidSect="00703E6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8336A" w14:textId="77777777" w:rsidR="004A7508" w:rsidRDefault="004A7508" w:rsidP="00DC4000">
      <w:pPr>
        <w:spacing w:after="0" w:line="240" w:lineRule="auto"/>
      </w:pPr>
      <w:r>
        <w:separator/>
      </w:r>
    </w:p>
  </w:endnote>
  <w:endnote w:type="continuationSeparator" w:id="0">
    <w:p w14:paraId="39C82AFA" w14:textId="77777777" w:rsidR="004A7508" w:rsidRDefault="004A7508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5AE8C" w14:textId="77777777" w:rsidR="004A7508" w:rsidRDefault="004A7508" w:rsidP="00DC4000">
      <w:pPr>
        <w:spacing w:after="0" w:line="240" w:lineRule="auto"/>
      </w:pPr>
      <w:r>
        <w:separator/>
      </w:r>
    </w:p>
  </w:footnote>
  <w:footnote w:type="continuationSeparator" w:id="0">
    <w:p w14:paraId="5713B4C8" w14:textId="77777777" w:rsidR="004A7508" w:rsidRDefault="004A7508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B5493" w14:textId="4FDE155E" w:rsidR="00173DC6" w:rsidRDefault="00CF0CBB" w:rsidP="00173DC6">
    <w:pPr>
      <w:pStyle w:val="Zhlav"/>
    </w:pPr>
    <w:bookmarkStart w:id="3" w:name="_Hlk150157196"/>
    <w:bookmarkStart w:id="4" w:name="_Hlk150157197"/>
    <w:bookmarkStart w:id="5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3"/>
    <w:bookmarkEnd w:id="4"/>
  </w:p>
  <w:bookmarkEnd w:id="5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43B4F"/>
    <w:multiLevelType w:val="hybridMultilevel"/>
    <w:tmpl w:val="0ADE50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30F8E"/>
    <w:multiLevelType w:val="hybridMultilevel"/>
    <w:tmpl w:val="7D406B04"/>
    <w:lvl w:ilvl="0" w:tplc="24204CA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B087B"/>
    <w:multiLevelType w:val="hybridMultilevel"/>
    <w:tmpl w:val="D2BAA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2"/>
  </w:num>
  <w:num w:numId="2" w16cid:durableId="1984462398">
    <w:abstractNumId w:val="4"/>
  </w:num>
  <w:num w:numId="3" w16cid:durableId="1812669755">
    <w:abstractNumId w:val="3"/>
  </w:num>
  <w:num w:numId="4" w16cid:durableId="972368445">
    <w:abstractNumId w:val="0"/>
  </w:num>
  <w:num w:numId="5" w16cid:durableId="2021540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136"/>
    <w:rsid w:val="00003A9E"/>
    <w:rsid w:val="00004443"/>
    <w:rsid w:val="00010F67"/>
    <w:rsid w:val="00013F97"/>
    <w:rsid w:val="00014075"/>
    <w:rsid w:val="00015CEE"/>
    <w:rsid w:val="00053A54"/>
    <w:rsid w:val="00076833"/>
    <w:rsid w:val="00087A6D"/>
    <w:rsid w:val="000D3243"/>
    <w:rsid w:val="000D5890"/>
    <w:rsid w:val="000E22D9"/>
    <w:rsid w:val="00106565"/>
    <w:rsid w:val="001115D4"/>
    <w:rsid w:val="00117535"/>
    <w:rsid w:val="001360E3"/>
    <w:rsid w:val="00157E3E"/>
    <w:rsid w:val="00162316"/>
    <w:rsid w:val="00163808"/>
    <w:rsid w:val="001704A1"/>
    <w:rsid w:val="00173DC6"/>
    <w:rsid w:val="00173E11"/>
    <w:rsid w:val="00174A6F"/>
    <w:rsid w:val="001B477B"/>
    <w:rsid w:val="001E24C4"/>
    <w:rsid w:val="001E301F"/>
    <w:rsid w:val="00211D24"/>
    <w:rsid w:val="00227AFD"/>
    <w:rsid w:val="0023690F"/>
    <w:rsid w:val="002579E3"/>
    <w:rsid w:val="00260C35"/>
    <w:rsid w:val="00263730"/>
    <w:rsid w:val="00271BFD"/>
    <w:rsid w:val="002749EF"/>
    <w:rsid w:val="002A71AF"/>
    <w:rsid w:val="002B045A"/>
    <w:rsid w:val="002B6755"/>
    <w:rsid w:val="002C28BE"/>
    <w:rsid w:val="002C3E98"/>
    <w:rsid w:val="002D52A1"/>
    <w:rsid w:val="002E7863"/>
    <w:rsid w:val="00300D98"/>
    <w:rsid w:val="00302B62"/>
    <w:rsid w:val="0032608D"/>
    <w:rsid w:val="00331076"/>
    <w:rsid w:val="0033655E"/>
    <w:rsid w:val="00351DDA"/>
    <w:rsid w:val="00354622"/>
    <w:rsid w:val="00383FED"/>
    <w:rsid w:val="003B23DB"/>
    <w:rsid w:val="003E4E8C"/>
    <w:rsid w:val="003E58F2"/>
    <w:rsid w:val="003F35B4"/>
    <w:rsid w:val="00431EA8"/>
    <w:rsid w:val="004365F6"/>
    <w:rsid w:val="00446298"/>
    <w:rsid w:val="00446A85"/>
    <w:rsid w:val="00446FFB"/>
    <w:rsid w:val="00447B0C"/>
    <w:rsid w:val="00450872"/>
    <w:rsid w:val="00455349"/>
    <w:rsid w:val="004A70A7"/>
    <w:rsid w:val="004A7508"/>
    <w:rsid w:val="004A7E5C"/>
    <w:rsid w:val="004B06DB"/>
    <w:rsid w:val="004B2512"/>
    <w:rsid w:val="004C5119"/>
    <w:rsid w:val="004D0EAB"/>
    <w:rsid w:val="004D7A8D"/>
    <w:rsid w:val="004E36F2"/>
    <w:rsid w:val="004E4B1D"/>
    <w:rsid w:val="00503B64"/>
    <w:rsid w:val="005210D6"/>
    <w:rsid w:val="00557B02"/>
    <w:rsid w:val="00561CDF"/>
    <w:rsid w:val="00566AB1"/>
    <w:rsid w:val="005771B6"/>
    <w:rsid w:val="00583387"/>
    <w:rsid w:val="00586900"/>
    <w:rsid w:val="00587D10"/>
    <w:rsid w:val="005A3FAF"/>
    <w:rsid w:val="0061713A"/>
    <w:rsid w:val="00621C5B"/>
    <w:rsid w:val="00635252"/>
    <w:rsid w:val="00647584"/>
    <w:rsid w:val="006672CF"/>
    <w:rsid w:val="00697AB3"/>
    <w:rsid w:val="006C0E7A"/>
    <w:rsid w:val="006C580A"/>
    <w:rsid w:val="006E6251"/>
    <w:rsid w:val="00703E68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4CAB"/>
    <w:rsid w:val="00797CB4"/>
    <w:rsid w:val="007B3C75"/>
    <w:rsid w:val="007D1E1A"/>
    <w:rsid w:val="007E053F"/>
    <w:rsid w:val="00806654"/>
    <w:rsid w:val="00816923"/>
    <w:rsid w:val="008323A4"/>
    <w:rsid w:val="0085164D"/>
    <w:rsid w:val="00892602"/>
    <w:rsid w:val="00895D19"/>
    <w:rsid w:val="008C6FB6"/>
    <w:rsid w:val="008D2D37"/>
    <w:rsid w:val="008D3730"/>
    <w:rsid w:val="008F1B30"/>
    <w:rsid w:val="00900B21"/>
    <w:rsid w:val="00990050"/>
    <w:rsid w:val="009902D5"/>
    <w:rsid w:val="00991E7D"/>
    <w:rsid w:val="009B56FA"/>
    <w:rsid w:val="009B7824"/>
    <w:rsid w:val="009D0535"/>
    <w:rsid w:val="009D31A0"/>
    <w:rsid w:val="009D6026"/>
    <w:rsid w:val="00A10EE8"/>
    <w:rsid w:val="00A5607E"/>
    <w:rsid w:val="00A66C64"/>
    <w:rsid w:val="00A725C9"/>
    <w:rsid w:val="00A77D4B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BE48BF"/>
    <w:rsid w:val="00C02AE8"/>
    <w:rsid w:val="00C13658"/>
    <w:rsid w:val="00C13769"/>
    <w:rsid w:val="00C30009"/>
    <w:rsid w:val="00C34ABA"/>
    <w:rsid w:val="00C566ED"/>
    <w:rsid w:val="00C930F7"/>
    <w:rsid w:val="00C973FA"/>
    <w:rsid w:val="00C97923"/>
    <w:rsid w:val="00CC7ED3"/>
    <w:rsid w:val="00CF0CBB"/>
    <w:rsid w:val="00D26935"/>
    <w:rsid w:val="00D31CF1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17405"/>
    <w:rsid w:val="00E20954"/>
    <w:rsid w:val="00E413BA"/>
    <w:rsid w:val="00E47DFA"/>
    <w:rsid w:val="00E566A7"/>
    <w:rsid w:val="00E570EC"/>
    <w:rsid w:val="00E60C66"/>
    <w:rsid w:val="00E613FD"/>
    <w:rsid w:val="00E77091"/>
    <w:rsid w:val="00E90D1E"/>
    <w:rsid w:val="00E92C91"/>
    <w:rsid w:val="00E95273"/>
    <w:rsid w:val="00EC1BED"/>
    <w:rsid w:val="00EE3100"/>
    <w:rsid w:val="00EF18AB"/>
    <w:rsid w:val="00F0443E"/>
    <w:rsid w:val="00F1085F"/>
    <w:rsid w:val="00F379D1"/>
    <w:rsid w:val="00F37FB8"/>
    <w:rsid w:val="00F471EE"/>
    <w:rsid w:val="00F54B9E"/>
    <w:rsid w:val="00FA51CA"/>
    <w:rsid w:val="00FC1D78"/>
    <w:rsid w:val="00FC2F0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7B3C75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171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gov.cz/cs/vyzvy-2021-2027/vyzvy/86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1334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Vendula</cp:lastModifiedBy>
  <cp:revision>2</cp:revision>
  <cp:lastPrinted>2023-11-01T13:23:00Z</cp:lastPrinted>
  <dcterms:created xsi:type="dcterms:W3CDTF">2025-04-24T11:54:00Z</dcterms:created>
  <dcterms:modified xsi:type="dcterms:W3CDTF">2025-04-24T11:54:00Z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