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C0" w:rsidRDefault="008E35C0" w:rsidP="008E35C0">
      <w:pPr>
        <w:pStyle w:val="Nzev"/>
        <w:jc w:val="center"/>
        <w:rPr>
          <w:sz w:val="48"/>
        </w:rPr>
      </w:pPr>
      <w:r>
        <w:rPr>
          <w:sz w:val="48"/>
        </w:rPr>
        <w:t xml:space="preserve">Jednací řád Řídícího výboru MAP </w:t>
      </w:r>
    </w:p>
    <w:p w:rsidR="008E35C0" w:rsidRPr="00900E11" w:rsidRDefault="008E35C0" w:rsidP="00857C9F">
      <w:pPr>
        <w:jc w:val="center"/>
        <w:rPr>
          <w:rStyle w:val="Siln"/>
          <w:b w:val="0"/>
          <w:sz w:val="24"/>
        </w:rPr>
      </w:pPr>
      <w:r w:rsidRPr="00900E11">
        <w:rPr>
          <w:rStyle w:val="Siln"/>
          <w:sz w:val="24"/>
        </w:rPr>
        <w:t>Jednací řád Řídícího výboru</w:t>
      </w:r>
      <w:r w:rsidR="00857C9F" w:rsidRPr="00900E11">
        <w:rPr>
          <w:rStyle w:val="Siln"/>
          <w:sz w:val="24"/>
        </w:rPr>
        <w:t xml:space="preserve"> Místního akčního plánu vzdělávání v rámci</w:t>
      </w:r>
      <w:r w:rsidRPr="00900E11">
        <w:rPr>
          <w:rStyle w:val="Siln"/>
          <w:sz w:val="24"/>
        </w:rPr>
        <w:t xml:space="preserve"> projektu „Místní akční plán rozvoje vzdělávání </w:t>
      </w:r>
      <w:r w:rsidR="00992E4B">
        <w:rPr>
          <w:rStyle w:val="Siln"/>
          <w:sz w:val="24"/>
        </w:rPr>
        <w:t>ORP Jeseník</w:t>
      </w:r>
      <w:r w:rsidR="00857C9F" w:rsidRPr="00900E11">
        <w:rPr>
          <w:rStyle w:val="Siln"/>
          <w:sz w:val="24"/>
        </w:rPr>
        <w:t xml:space="preserve">“, </w:t>
      </w:r>
      <w:proofErr w:type="spellStart"/>
      <w:r w:rsidR="00857C9F" w:rsidRPr="00900E11">
        <w:rPr>
          <w:rStyle w:val="Siln"/>
          <w:sz w:val="24"/>
        </w:rPr>
        <w:t>reg</w:t>
      </w:r>
      <w:proofErr w:type="spellEnd"/>
      <w:r w:rsidR="00857C9F" w:rsidRPr="00900E11">
        <w:rPr>
          <w:rStyle w:val="Siln"/>
          <w:sz w:val="24"/>
        </w:rPr>
        <w:t xml:space="preserve">. </w:t>
      </w:r>
      <w:proofErr w:type="gramStart"/>
      <w:r w:rsidRPr="00900E11">
        <w:rPr>
          <w:rStyle w:val="Siln"/>
          <w:sz w:val="24"/>
        </w:rPr>
        <w:t>č</w:t>
      </w:r>
      <w:r w:rsidR="00857C9F" w:rsidRPr="00900E11">
        <w:rPr>
          <w:rStyle w:val="Siln"/>
          <w:sz w:val="24"/>
        </w:rPr>
        <w:t>.</w:t>
      </w:r>
      <w:proofErr w:type="gramEnd"/>
      <w:r w:rsidR="00992E4B">
        <w:rPr>
          <w:rStyle w:val="Siln"/>
          <w:sz w:val="24"/>
        </w:rPr>
        <w:t xml:space="preserve"> CZ.02.3.68/0.0/0.0/15_005/0000083</w:t>
      </w:r>
      <w:r w:rsidR="00857C9F" w:rsidRPr="00900E11">
        <w:rPr>
          <w:rStyle w:val="Siln"/>
          <w:sz w:val="24"/>
        </w:rPr>
        <w:t>.</w:t>
      </w:r>
    </w:p>
    <w:p w:rsidR="008E35C0" w:rsidRPr="00900E11" w:rsidRDefault="008E35C0" w:rsidP="008E35C0">
      <w:pPr>
        <w:jc w:val="center"/>
        <w:rPr>
          <w:rStyle w:val="Siln"/>
          <w:b w:val="0"/>
          <w:sz w:val="24"/>
        </w:rPr>
      </w:pPr>
      <w:r w:rsidRPr="00900E11">
        <w:rPr>
          <w:rStyle w:val="Siln"/>
          <w:sz w:val="24"/>
        </w:rPr>
        <w:t>I.</w:t>
      </w:r>
    </w:p>
    <w:p w:rsidR="008E35C0" w:rsidRPr="00900E11" w:rsidRDefault="008E35C0" w:rsidP="008E35C0">
      <w:pPr>
        <w:jc w:val="center"/>
        <w:rPr>
          <w:rStyle w:val="Siln"/>
          <w:b w:val="0"/>
          <w:sz w:val="24"/>
        </w:rPr>
      </w:pPr>
      <w:r w:rsidRPr="00900E11">
        <w:rPr>
          <w:rStyle w:val="Siln"/>
          <w:sz w:val="24"/>
        </w:rPr>
        <w:t>Základní ustanovení</w:t>
      </w:r>
    </w:p>
    <w:p w:rsidR="008E35C0" w:rsidRPr="00900E11" w:rsidRDefault="008E35C0" w:rsidP="008E35C0">
      <w:pPr>
        <w:pStyle w:val="Odstavecseseznamem"/>
        <w:numPr>
          <w:ilvl w:val="0"/>
          <w:numId w:val="1"/>
        </w:numPr>
        <w:rPr>
          <w:rStyle w:val="Siln"/>
          <w:b w:val="0"/>
          <w:sz w:val="24"/>
        </w:rPr>
      </w:pPr>
      <w:r w:rsidRPr="00900E11">
        <w:rPr>
          <w:rStyle w:val="Siln"/>
          <w:b w:val="0"/>
          <w:sz w:val="24"/>
        </w:rPr>
        <w:t>Tento Jednací řád upravuje postupy činnosti a jednání Řídícího výboru (dále jen „ŘV“) projektu „Místní akční plán rozvoje vzdělávání v</w:t>
      </w:r>
      <w:r w:rsidR="00992E4B">
        <w:rPr>
          <w:rStyle w:val="Siln"/>
          <w:b w:val="0"/>
          <w:sz w:val="24"/>
        </w:rPr>
        <w:t> ORP Jeseník</w:t>
      </w:r>
      <w:r w:rsidRPr="00900E11">
        <w:rPr>
          <w:rStyle w:val="Siln"/>
          <w:b w:val="0"/>
          <w:sz w:val="24"/>
        </w:rPr>
        <w:t>“, registrační číslo projektu CZ.02.3.68/0.0/0</w:t>
      </w:r>
      <w:r w:rsidR="00992E4B">
        <w:rPr>
          <w:rStyle w:val="Siln"/>
          <w:b w:val="0"/>
          <w:sz w:val="24"/>
        </w:rPr>
        <w:t>.0/15_005/0000083</w:t>
      </w:r>
      <w:r w:rsidRPr="00900E11">
        <w:rPr>
          <w:rStyle w:val="Siln"/>
          <w:b w:val="0"/>
          <w:sz w:val="24"/>
        </w:rPr>
        <w:t xml:space="preserve"> (dále jen „projekt</w:t>
      </w:r>
      <w:r w:rsidR="00992E4B">
        <w:rPr>
          <w:rStyle w:val="Siln"/>
          <w:b w:val="0"/>
          <w:sz w:val="24"/>
        </w:rPr>
        <w:t>“) vytvořeného na základě Statutu ŘV ze dne 7</w:t>
      </w:r>
      <w:r w:rsidRPr="00900E11">
        <w:rPr>
          <w:rStyle w:val="Siln"/>
          <w:b w:val="0"/>
          <w:sz w:val="24"/>
        </w:rPr>
        <w:t>. 6. 2016.</w:t>
      </w:r>
    </w:p>
    <w:p w:rsidR="008E35C0" w:rsidRDefault="008E35C0" w:rsidP="008E35C0">
      <w:pPr>
        <w:pStyle w:val="Odstavecseseznamem"/>
        <w:numPr>
          <w:ilvl w:val="0"/>
          <w:numId w:val="1"/>
        </w:numPr>
        <w:rPr>
          <w:rStyle w:val="Siln"/>
          <w:b w:val="0"/>
          <w:sz w:val="24"/>
        </w:rPr>
      </w:pPr>
      <w:r w:rsidRPr="00900E11">
        <w:rPr>
          <w:rStyle w:val="Siln"/>
          <w:b w:val="0"/>
          <w:sz w:val="24"/>
        </w:rPr>
        <w:t>Jednací řád schvaluje ŘV na svém prvním jednání.</w:t>
      </w:r>
    </w:p>
    <w:p w:rsidR="00900E11" w:rsidRPr="00900E11" w:rsidRDefault="00900E11" w:rsidP="00900E11">
      <w:pPr>
        <w:pStyle w:val="Odstavecseseznamem"/>
        <w:rPr>
          <w:rStyle w:val="Siln"/>
          <w:b w:val="0"/>
          <w:sz w:val="24"/>
        </w:rPr>
      </w:pPr>
    </w:p>
    <w:p w:rsidR="008E35C0" w:rsidRPr="00900E11" w:rsidRDefault="008E35C0" w:rsidP="008E35C0">
      <w:pPr>
        <w:jc w:val="center"/>
        <w:rPr>
          <w:rStyle w:val="Siln"/>
          <w:b w:val="0"/>
          <w:sz w:val="24"/>
        </w:rPr>
      </w:pPr>
      <w:r w:rsidRPr="00900E11">
        <w:rPr>
          <w:rStyle w:val="Siln"/>
          <w:sz w:val="24"/>
        </w:rPr>
        <w:t>II.</w:t>
      </w:r>
    </w:p>
    <w:p w:rsidR="008E35C0" w:rsidRPr="00900E11" w:rsidRDefault="008E35C0" w:rsidP="008E35C0">
      <w:pPr>
        <w:jc w:val="center"/>
        <w:rPr>
          <w:rStyle w:val="Siln"/>
          <w:b w:val="0"/>
          <w:sz w:val="24"/>
        </w:rPr>
      </w:pPr>
      <w:r w:rsidRPr="00900E11">
        <w:rPr>
          <w:rStyle w:val="Siln"/>
          <w:sz w:val="24"/>
        </w:rPr>
        <w:t>Jednání řídícího výboru</w:t>
      </w:r>
    </w:p>
    <w:p w:rsidR="008E35C0" w:rsidRPr="00900E11" w:rsidRDefault="008E35C0" w:rsidP="008E35C0">
      <w:pPr>
        <w:pStyle w:val="Odstavecseseznamem"/>
        <w:numPr>
          <w:ilvl w:val="0"/>
          <w:numId w:val="2"/>
        </w:numPr>
        <w:jc w:val="both"/>
        <w:rPr>
          <w:rStyle w:val="Siln"/>
          <w:b w:val="0"/>
          <w:sz w:val="24"/>
        </w:rPr>
      </w:pPr>
      <w:r w:rsidRPr="00900E11">
        <w:rPr>
          <w:rStyle w:val="Siln"/>
          <w:b w:val="0"/>
          <w:sz w:val="24"/>
        </w:rPr>
        <w:t>Jednání ŘV svolává předseda ŘV (dále jen „předseda“) či jím pověřená osoba podle potřeby, nejméně však jednou za čtyři měsíce. ŘV může jednat též formou písemné komunikace či prostřednictvím prostředků dálkové komunikace.</w:t>
      </w:r>
    </w:p>
    <w:p w:rsidR="008E35C0" w:rsidRPr="00900E11" w:rsidRDefault="00AC5DA1" w:rsidP="008E35C0">
      <w:pPr>
        <w:pStyle w:val="Odstavecseseznamem"/>
        <w:numPr>
          <w:ilvl w:val="0"/>
          <w:numId w:val="2"/>
        </w:numPr>
        <w:jc w:val="both"/>
        <w:rPr>
          <w:rStyle w:val="Siln"/>
          <w:b w:val="0"/>
          <w:sz w:val="24"/>
        </w:rPr>
      </w:pPr>
      <w:r>
        <w:rPr>
          <w:rStyle w:val="Siln"/>
          <w:b w:val="0"/>
          <w:sz w:val="24"/>
        </w:rPr>
        <w:t>Jednání</w:t>
      </w:r>
      <w:r w:rsidR="008E35C0" w:rsidRPr="00900E11">
        <w:rPr>
          <w:rStyle w:val="Siln"/>
          <w:b w:val="0"/>
          <w:sz w:val="24"/>
        </w:rPr>
        <w:t xml:space="preserve"> ŘV může být svoláno rovněž na žádost nejméně 1/3 členů.  </w:t>
      </w:r>
    </w:p>
    <w:p w:rsidR="008E35C0" w:rsidRPr="00900E11" w:rsidRDefault="008E35C0" w:rsidP="008E35C0">
      <w:pPr>
        <w:pStyle w:val="Odstavecseseznamem"/>
        <w:numPr>
          <w:ilvl w:val="0"/>
          <w:numId w:val="2"/>
        </w:numPr>
        <w:jc w:val="both"/>
        <w:rPr>
          <w:rStyle w:val="Siln"/>
          <w:b w:val="0"/>
          <w:sz w:val="24"/>
        </w:rPr>
      </w:pPr>
      <w:r w:rsidRPr="00900E11">
        <w:rPr>
          <w:rStyle w:val="Siln"/>
          <w:b w:val="0"/>
          <w:sz w:val="24"/>
        </w:rPr>
        <w:t xml:space="preserve">S výjimkou naléhavých případů se </w:t>
      </w:r>
      <w:r w:rsidR="00AC5DA1">
        <w:rPr>
          <w:rStyle w:val="Siln"/>
          <w:b w:val="0"/>
          <w:sz w:val="24"/>
        </w:rPr>
        <w:t>jedná</w:t>
      </w:r>
      <w:r w:rsidRPr="00900E11">
        <w:rPr>
          <w:rStyle w:val="Siln"/>
          <w:b w:val="0"/>
          <w:sz w:val="24"/>
        </w:rPr>
        <w:t xml:space="preserve">ní ŘV svolává nejméně 10 dní před termínem prostřednictvím e-mailu. Pozvánka na jednání ŘV obsahuje alespoň rámcový program </w:t>
      </w:r>
      <w:r w:rsidR="00AC5DA1">
        <w:rPr>
          <w:rStyle w:val="Siln"/>
          <w:b w:val="0"/>
          <w:sz w:val="24"/>
        </w:rPr>
        <w:t>jedn</w:t>
      </w:r>
      <w:r w:rsidRPr="00900E11">
        <w:rPr>
          <w:rStyle w:val="Siln"/>
          <w:b w:val="0"/>
          <w:sz w:val="24"/>
        </w:rPr>
        <w:t>ání.</w:t>
      </w:r>
    </w:p>
    <w:p w:rsidR="008E35C0" w:rsidRPr="00900E11" w:rsidRDefault="008E35C0" w:rsidP="008E35C0">
      <w:pPr>
        <w:pStyle w:val="Odstavecseseznamem"/>
        <w:numPr>
          <w:ilvl w:val="0"/>
          <w:numId w:val="2"/>
        </w:numPr>
        <w:jc w:val="both"/>
        <w:rPr>
          <w:rStyle w:val="Siln"/>
          <w:b w:val="0"/>
          <w:sz w:val="24"/>
        </w:rPr>
      </w:pPr>
      <w:r w:rsidRPr="00900E11">
        <w:rPr>
          <w:rStyle w:val="Siln"/>
          <w:b w:val="0"/>
          <w:sz w:val="24"/>
        </w:rPr>
        <w:t>Program jednání navrhuje předseda a v případě potřeby je jeho součástí rozdělení úkolů pro přípravu podkladů pro jednání.</w:t>
      </w:r>
    </w:p>
    <w:p w:rsidR="008E35C0" w:rsidRPr="00900E11" w:rsidRDefault="008E35C0" w:rsidP="008E35C0">
      <w:pPr>
        <w:pStyle w:val="Odstavecseseznamem"/>
        <w:numPr>
          <w:ilvl w:val="0"/>
          <w:numId w:val="2"/>
        </w:numPr>
        <w:jc w:val="both"/>
        <w:rPr>
          <w:sz w:val="24"/>
        </w:rPr>
      </w:pPr>
      <w:r w:rsidRPr="00900E11">
        <w:rPr>
          <w:sz w:val="24"/>
        </w:rPr>
        <w:t>Podklady pro jednání zpracovávají jednotliví členové ŘV každý podle své oblasti činnosti, příp. členové pracovní skupiny ŘV.</w:t>
      </w:r>
    </w:p>
    <w:p w:rsidR="008E35C0" w:rsidRPr="00900E11" w:rsidRDefault="008E35C0" w:rsidP="008E35C0">
      <w:pPr>
        <w:pStyle w:val="Odstavecseseznamem"/>
        <w:numPr>
          <w:ilvl w:val="0"/>
          <w:numId w:val="2"/>
        </w:numPr>
        <w:jc w:val="both"/>
        <w:rPr>
          <w:rStyle w:val="Siln"/>
          <w:b w:val="0"/>
          <w:sz w:val="24"/>
        </w:rPr>
      </w:pPr>
      <w:r w:rsidRPr="00900E11">
        <w:rPr>
          <w:rStyle w:val="Siln"/>
          <w:b w:val="0"/>
          <w:sz w:val="24"/>
        </w:rPr>
        <w:t>Jednání řídí předseda, v jeho nepřítomnosti jím určený člen ŘV.</w:t>
      </w:r>
    </w:p>
    <w:p w:rsidR="008E35C0" w:rsidRPr="00900E11" w:rsidRDefault="008E35C0" w:rsidP="008E35C0">
      <w:pPr>
        <w:pStyle w:val="Odstavecseseznamem"/>
        <w:numPr>
          <w:ilvl w:val="0"/>
          <w:numId w:val="2"/>
        </w:numPr>
        <w:jc w:val="both"/>
        <w:rPr>
          <w:rStyle w:val="Siln"/>
          <w:b w:val="0"/>
          <w:sz w:val="24"/>
        </w:rPr>
      </w:pPr>
      <w:r w:rsidRPr="00900E11">
        <w:rPr>
          <w:rStyle w:val="Siln"/>
          <w:b w:val="0"/>
          <w:sz w:val="24"/>
        </w:rPr>
        <w:t>Na pozvání některého z členů ŘV se jednání mohou zúčastnit další osoby.</w:t>
      </w:r>
    </w:p>
    <w:p w:rsidR="008E35C0" w:rsidRPr="00900E11" w:rsidRDefault="008E35C0" w:rsidP="008E35C0">
      <w:pPr>
        <w:pStyle w:val="Odstavecseseznamem"/>
        <w:numPr>
          <w:ilvl w:val="0"/>
          <w:numId w:val="2"/>
        </w:numPr>
        <w:jc w:val="both"/>
        <w:rPr>
          <w:rStyle w:val="Siln"/>
          <w:b w:val="0"/>
          <w:sz w:val="24"/>
        </w:rPr>
      </w:pPr>
      <w:r w:rsidRPr="00900E11">
        <w:rPr>
          <w:sz w:val="24"/>
        </w:rPr>
        <w:t xml:space="preserve">Pro případ nepřítomnosti může člen ŘV MAP určit svého zástupce na jednání v ŘV MAP. Tento zástupce má na jednání ŘV stejná práva a povinnosti jako člen </w:t>
      </w:r>
      <w:proofErr w:type="gramStart"/>
      <w:r w:rsidRPr="00900E11">
        <w:rPr>
          <w:sz w:val="24"/>
        </w:rPr>
        <w:t>ŘV..</w:t>
      </w:r>
      <w:proofErr w:type="gramEnd"/>
    </w:p>
    <w:p w:rsidR="008E35C0" w:rsidRPr="00900E11" w:rsidRDefault="008E35C0" w:rsidP="008E35C0">
      <w:pPr>
        <w:pStyle w:val="Odstavecseseznamem"/>
        <w:numPr>
          <w:ilvl w:val="0"/>
          <w:numId w:val="2"/>
        </w:numPr>
        <w:jc w:val="both"/>
        <w:rPr>
          <w:rStyle w:val="Siln"/>
          <w:b w:val="0"/>
          <w:sz w:val="24"/>
        </w:rPr>
      </w:pPr>
      <w:r w:rsidRPr="00900E11">
        <w:rPr>
          <w:rStyle w:val="Siln"/>
          <w:b w:val="0"/>
          <w:sz w:val="24"/>
        </w:rPr>
        <w:t>Předseda určuje ověřovatele zápisu.</w:t>
      </w:r>
    </w:p>
    <w:p w:rsidR="008E35C0" w:rsidRPr="00900E11" w:rsidRDefault="008E35C0" w:rsidP="008E35C0">
      <w:pPr>
        <w:pStyle w:val="Odstavecseseznamem"/>
        <w:numPr>
          <w:ilvl w:val="0"/>
          <w:numId w:val="2"/>
        </w:numPr>
        <w:jc w:val="both"/>
        <w:rPr>
          <w:rStyle w:val="Siln"/>
          <w:b w:val="0"/>
          <w:sz w:val="24"/>
        </w:rPr>
      </w:pPr>
      <w:r w:rsidRPr="00900E11">
        <w:rPr>
          <w:rStyle w:val="Siln"/>
          <w:b w:val="0"/>
          <w:sz w:val="24"/>
        </w:rPr>
        <w:t xml:space="preserve">ŘV bude jmenován na prvním společném kulatém stolu projektu za přítomnosti všech cílových skupin v zastoupení dle jejich zájmu. </w:t>
      </w:r>
    </w:p>
    <w:p w:rsidR="008E35C0" w:rsidRPr="00900E11" w:rsidRDefault="008E35C0" w:rsidP="008E35C0">
      <w:pPr>
        <w:pStyle w:val="Odstavecseseznamem"/>
        <w:numPr>
          <w:ilvl w:val="0"/>
          <w:numId w:val="2"/>
        </w:numPr>
        <w:jc w:val="both"/>
        <w:rPr>
          <w:bCs/>
          <w:sz w:val="24"/>
        </w:rPr>
      </w:pPr>
      <w:r w:rsidRPr="00900E11">
        <w:rPr>
          <w:sz w:val="24"/>
        </w:rPr>
        <w:t>Na závěr každého jednání budou stanoveny úkoly a odpovědnosti členů ŘV MAP, členů Pracovních skupin a projektového týmu na další období.</w:t>
      </w:r>
    </w:p>
    <w:p w:rsidR="008E35C0" w:rsidRPr="00900E11" w:rsidRDefault="008E35C0" w:rsidP="008E35C0">
      <w:pPr>
        <w:pStyle w:val="Odstavecseseznamem"/>
        <w:numPr>
          <w:ilvl w:val="0"/>
          <w:numId w:val="2"/>
        </w:numPr>
        <w:jc w:val="both"/>
        <w:rPr>
          <w:bCs/>
          <w:sz w:val="24"/>
        </w:rPr>
      </w:pPr>
      <w:r w:rsidRPr="00900E11">
        <w:rPr>
          <w:sz w:val="24"/>
        </w:rPr>
        <w:t>Realizátor projektu MAP plní roli sekretariátu ŘV MAP a zajišťuje organizaci jednání.</w:t>
      </w:r>
    </w:p>
    <w:p w:rsidR="00900E11" w:rsidRPr="00900E11" w:rsidRDefault="00900E11" w:rsidP="00900E11">
      <w:pPr>
        <w:pStyle w:val="Odstavecseseznamem"/>
        <w:jc w:val="both"/>
        <w:rPr>
          <w:rStyle w:val="Siln"/>
          <w:b w:val="0"/>
          <w:sz w:val="24"/>
        </w:rPr>
      </w:pPr>
    </w:p>
    <w:p w:rsidR="008E35C0" w:rsidRPr="00900E11" w:rsidRDefault="008E35C0" w:rsidP="008E35C0">
      <w:pPr>
        <w:ind w:left="360"/>
        <w:jc w:val="center"/>
        <w:rPr>
          <w:rStyle w:val="Siln"/>
          <w:b w:val="0"/>
          <w:sz w:val="24"/>
        </w:rPr>
      </w:pPr>
      <w:r w:rsidRPr="00900E11">
        <w:rPr>
          <w:rStyle w:val="Siln"/>
          <w:sz w:val="24"/>
        </w:rPr>
        <w:t>III.</w:t>
      </w:r>
    </w:p>
    <w:p w:rsidR="008E35C0" w:rsidRPr="00900E11" w:rsidRDefault="008E35C0" w:rsidP="008E35C0">
      <w:pPr>
        <w:ind w:left="360"/>
        <w:jc w:val="center"/>
        <w:rPr>
          <w:rStyle w:val="Siln"/>
          <w:b w:val="0"/>
          <w:sz w:val="24"/>
        </w:rPr>
      </w:pPr>
      <w:r w:rsidRPr="00900E11">
        <w:rPr>
          <w:rStyle w:val="Siln"/>
          <w:sz w:val="24"/>
        </w:rPr>
        <w:t>Hlasování a usnášeníschopnost</w:t>
      </w:r>
    </w:p>
    <w:p w:rsidR="008E35C0" w:rsidRPr="00900E11" w:rsidRDefault="008E35C0" w:rsidP="008E35C0">
      <w:pPr>
        <w:pStyle w:val="Odstavecseseznamem"/>
        <w:numPr>
          <w:ilvl w:val="0"/>
          <w:numId w:val="3"/>
        </w:numPr>
        <w:jc w:val="both"/>
        <w:rPr>
          <w:rStyle w:val="Siln"/>
          <w:b w:val="0"/>
          <w:sz w:val="24"/>
        </w:rPr>
      </w:pPr>
      <w:r w:rsidRPr="00900E11">
        <w:rPr>
          <w:rStyle w:val="Siln"/>
          <w:b w:val="0"/>
          <w:sz w:val="24"/>
        </w:rPr>
        <w:t>ŘV je usnášeníschopný, je-li přítomna nadpoloviční většina jeho členů, a k rozhodnutí je třeba souhlasu většiny přítomných členů.  Každý člen ŘV má jeden hlas.</w:t>
      </w:r>
      <w:r w:rsidR="00857C9F" w:rsidRPr="00900E11">
        <w:rPr>
          <w:rStyle w:val="Siln"/>
          <w:b w:val="0"/>
          <w:sz w:val="24"/>
        </w:rPr>
        <w:t xml:space="preserve"> </w:t>
      </w:r>
      <w:r w:rsidR="00857C9F" w:rsidRPr="00900E11">
        <w:rPr>
          <w:sz w:val="24"/>
        </w:rPr>
        <w:t>Pokud je přítomen sudý počet hlasujících a dojde k rovnosti hlasů, rozhoduje hlas předsedy.</w:t>
      </w:r>
    </w:p>
    <w:p w:rsidR="008E35C0" w:rsidRPr="00900E11" w:rsidRDefault="00857C9F" w:rsidP="008E35C0">
      <w:pPr>
        <w:pStyle w:val="Odstavecseseznamem"/>
        <w:numPr>
          <w:ilvl w:val="0"/>
          <w:numId w:val="3"/>
        </w:numPr>
        <w:jc w:val="both"/>
        <w:rPr>
          <w:rStyle w:val="Siln"/>
          <w:b w:val="0"/>
          <w:sz w:val="24"/>
        </w:rPr>
      </w:pPr>
      <w:r w:rsidRPr="00900E11">
        <w:rPr>
          <w:rStyle w:val="Siln"/>
          <w:b w:val="0"/>
          <w:sz w:val="24"/>
        </w:rPr>
        <w:t>Mimo jednán</w:t>
      </w:r>
      <w:r w:rsidR="008E35C0" w:rsidRPr="00900E11">
        <w:rPr>
          <w:rStyle w:val="Siln"/>
          <w:b w:val="0"/>
          <w:sz w:val="24"/>
        </w:rPr>
        <w:t>í ŘV je možno přijmout rozhodnutí, stanovisko či projednat materiál s využitím elektronické komunikace.</w:t>
      </w:r>
      <w:r w:rsidRPr="00900E11">
        <w:rPr>
          <w:sz w:val="24"/>
        </w:rPr>
        <w:t xml:space="preserve"> Usnesení přijímané tímto způsobem je schváleno, pokud s ním vysloví souhlas nadpoloviční většina všech členů ŘV. Lhůtu pro takové hlasování určí předseda.</w:t>
      </w:r>
    </w:p>
    <w:p w:rsidR="008E35C0" w:rsidRPr="00900E11" w:rsidRDefault="008E35C0" w:rsidP="008E35C0">
      <w:pPr>
        <w:ind w:left="360"/>
        <w:jc w:val="center"/>
        <w:rPr>
          <w:rStyle w:val="Siln"/>
          <w:b w:val="0"/>
          <w:sz w:val="24"/>
        </w:rPr>
      </w:pPr>
      <w:r w:rsidRPr="00900E11">
        <w:rPr>
          <w:rStyle w:val="Siln"/>
          <w:sz w:val="24"/>
        </w:rPr>
        <w:t>IV.</w:t>
      </w:r>
    </w:p>
    <w:p w:rsidR="008E35C0" w:rsidRPr="00900E11" w:rsidRDefault="008E35C0" w:rsidP="008E35C0">
      <w:pPr>
        <w:ind w:left="360"/>
        <w:jc w:val="center"/>
        <w:rPr>
          <w:rStyle w:val="Siln"/>
          <w:b w:val="0"/>
          <w:sz w:val="24"/>
        </w:rPr>
      </w:pPr>
      <w:r w:rsidRPr="00900E11">
        <w:rPr>
          <w:rStyle w:val="Siln"/>
          <w:sz w:val="24"/>
        </w:rPr>
        <w:t>Zápis</w:t>
      </w:r>
    </w:p>
    <w:p w:rsidR="008E35C0" w:rsidRPr="00900E11" w:rsidRDefault="008E35C0" w:rsidP="00857C9F">
      <w:pPr>
        <w:pStyle w:val="Odstavecseseznamem"/>
        <w:numPr>
          <w:ilvl w:val="0"/>
          <w:numId w:val="7"/>
        </w:numPr>
        <w:jc w:val="both"/>
        <w:rPr>
          <w:rStyle w:val="Siln"/>
          <w:b w:val="0"/>
          <w:sz w:val="24"/>
        </w:rPr>
      </w:pPr>
      <w:r w:rsidRPr="00900E11">
        <w:rPr>
          <w:rStyle w:val="Siln"/>
          <w:b w:val="0"/>
          <w:sz w:val="24"/>
        </w:rPr>
        <w:t>Z jednán</w:t>
      </w:r>
      <w:r w:rsidR="00857C9F" w:rsidRPr="00900E11">
        <w:rPr>
          <w:rStyle w:val="Siln"/>
          <w:b w:val="0"/>
          <w:sz w:val="24"/>
        </w:rPr>
        <w:t>í pořizuje pověřený člen ŘV či r</w:t>
      </w:r>
      <w:r w:rsidRPr="00900E11">
        <w:rPr>
          <w:rStyle w:val="Siln"/>
          <w:b w:val="0"/>
          <w:sz w:val="24"/>
        </w:rPr>
        <w:t>ealizačního týmu</w:t>
      </w:r>
      <w:r w:rsidR="00857C9F" w:rsidRPr="00900E11">
        <w:rPr>
          <w:rStyle w:val="Siln"/>
          <w:b w:val="0"/>
          <w:sz w:val="24"/>
        </w:rPr>
        <w:t xml:space="preserve"> projektu</w:t>
      </w:r>
      <w:r w:rsidRPr="00900E11">
        <w:rPr>
          <w:rStyle w:val="Siln"/>
          <w:b w:val="0"/>
          <w:sz w:val="24"/>
        </w:rPr>
        <w:t xml:space="preserve"> písemný zápis, který nejpozději 10 dní po skončení jednání </w:t>
      </w:r>
      <w:r w:rsidR="00857C9F" w:rsidRPr="00900E11">
        <w:rPr>
          <w:rStyle w:val="Siln"/>
          <w:b w:val="0"/>
          <w:sz w:val="24"/>
        </w:rPr>
        <w:t>odesílá elektronicky ověřovateli zápisu.</w:t>
      </w:r>
      <w:r w:rsidRPr="00900E11">
        <w:rPr>
          <w:rStyle w:val="Siln"/>
          <w:b w:val="0"/>
          <w:sz w:val="24"/>
        </w:rPr>
        <w:t xml:space="preserve"> Připomínky k zápisu musí být zaslány elektronicky do 72 hodin, jinak je zápis považován za schválený</w:t>
      </w:r>
      <w:r w:rsidRPr="00900E11">
        <w:rPr>
          <w:rStyle w:val="Siln"/>
          <w:sz w:val="24"/>
        </w:rPr>
        <w:t>.</w:t>
      </w:r>
      <w:r w:rsidR="00857C9F" w:rsidRPr="00900E11">
        <w:rPr>
          <w:rStyle w:val="Siln"/>
          <w:sz w:val="24"/>
        </w:rPr>
        <w:t xml:space="preserve"> </w:t>
      </w:r>
      <w:r w:rsidR="00857C9F" w:rsidRPr="00900E11">
        <w:rPr>
          <w:sz w:val="24"/>
        </w:rPr>
        <w:t>Zápis je po ověření ověřovatelem následně rozeslán všem členům ŘV a zveřejněn na webových stránkách nositele projektu.</w:t>
      </w:r>
    </w:p>
    <w:p w:rsidR="008E35C0" w:rsidRPr="00900E11" w:rsidRDefault="008E35C0" w:rsidP="00857C9F">
      <w:pPr>
        <w:pStyle w:val="Odstavecseseznamem"/>
        <w:numPr>
          <w:ilvl w:val="0"/>
          <w:numId w:val="7"/>
        </w:numPr>
        <w:jc w:val="both"/>
        <w:rPr>
          <w:rStyle w:val="Siln"/>
          <w:b w:val="0"/>
          <w:sz w:val="24"/>
        </w:rPr>
      </w:pPr>
      <w:r w:rsidRPr="00900E11">
        <w:rPr>
          <w:rStyle w:val="Siln"/>
          <w:b w:val="0"/>
          <w:sz w:val="24"/>
        </w:rPr>
        <w:t>Zápisy z</w:t>
      </w:r>
      <w:r w:rsidR="00AC5DA1">
        <w:rPr>
          <w:rStyle w:val="Siln"/>
          <w:b w:val="0"/>
          <w:sz w:val="24"/>
        </w:rPr>
        <w:t xml:space="preserve"> jednání </w:t>
      </w:r>
      <w:r w:rsidRPr="00900E11">
        <w:rPr>
          <w:rStyle w:val="Siln"/>
          <w:b w:val="0"/>
          <w:sz w:val="24"/>
        </w:rPr>
        <w:t>ŘV obsahují seznam všech přítomných, shrnutí projednaných bodů a stanovené úkoly a odpovědnosti členů ŘV a realizačního týmu na další období.</w:t>
      </w:r>
    </w:p>
    <w:p w:rsidR="008E35C0" w:rsidRPr="00900E11" w:rsidRDefault="008E35C0" w:rsidP="008E35C0">
      <w:pPr>
        <w:ind w:left="360"/>
        <w:jc w:val="both"/>
        <w:rPr>
          <w:rStyle w:val="Siln"/>
          <w:b w:val="0"/>
          <w:sz w:val="24"/>
        </w:rPr>
      </w:pPr>
    </w:p>
    <w:p w:rsidR="008E35C0" w:rsidRPr="00900E11" w:rsidRDefault="008E35C0" w:rsidP="008E35C0">
      <w:pPr>
        <w:ind w:left="360"/>
        <w:jc w:val="center"/>
        <w:rPr>
          <w:rStyle w:val="Siln"/>
          <w:b w:val="0"/>
          <w:sz w:val="24"/>
        </w:rPr>
      </w:pPr>
      <w:r w:rsidRPr="00900E11">
        <w:rPr>
          <w:rStyle w:val="Siln"/>
          <w:sz w:val="24"/>
        </w:rPr>
        <w:t>V.</w:t>
      </w:r>
    </w:p>
    <w:p w:rsidR="008E35C0" w:rsidRPr="00900E11" w:rsidRDefault="008E35C0" w:rsidP="008E35C0">
      <w:pPr>
        <w:ind w:left="360"/>
        <w:jc w:val="center"/>
        <w:rPr>
          <w:rStyle w:val="Siln"/>
          <w:b w:val="0"/>
          <w:sz w:val="24"/>
        </w:rPr>
      </w:pPr>
      <w:r w:rsidRPr="00900E11">
        <w:rPr>
          <w:rStyle w:val="Siln"/>
          <w:sz w:val="24"/>
        </w:rPr>
        <w:t>Závěrečná ustanovení</w:t>
      </w:r>
    </w:p>
    <w:p w:rsidR="008E35C0" w:rsidRPr="00900E11" w:rsidRDefault="008E35C0" w:rsidP="008E35C0">
      <w:pPr>
        <w:pStyle w:val="Odstavecseseznamem"/>
        <w:numPr>
          <w:ilvl w:val="0"/>
          <w:numId w:val="5"/>
        </w:numPr>
        <w:rPr>
          <w:sz w:val="24"/>
        </w:rPr>
      </w:pPr>
      <w:r w:rsidRPr="00900E11">
        <w:rPr>
          <w:sz w:val="24"/>
        </w:rPr>
        <w:t>Změny Jednacího řádu schvaluje ŘV.</w:t>
      </w:r>
    </w:p>
    <w:p w:rsidR="008E35C0" w:rsidRPr="00900E11" w:rsidRDefault="008E35C0" w:rsidP="008E35C0">
      <w:pPr>
        <w:pStyle w:val="Odstavecseseznamem"/>
        <w:numPr>
          <w:ilvl w:val="0"/>
          <w:numId w:val="5"/>
        </w:numPr>
        <w:rPr>
          <w:sz w:val="24"/>
        </w:rPr>
      </w:pPr>
      <w:r w:rsidRPr="00900E11">
        <w:rPr>
          <w:sz w:val="24"/>
        </w:rPr>
        <w:t xml:space="preserve">Tento Jednací řád nabývá účinnosti dne </w:t>
      </w:r>
      <w:r w:rsidR="00992E4B">
        <w:rPr>
          <w:sz w:val="24"/>
        </w:rPr>
        <w:t>7</w:t>
      </w:r>
      <w:bookmarkStart w:id="0" w:name="_GoBack"/>
      <w:bookmarkEnd w:id="0"/>
      <w:r w:rsidR="00857C9F" w:rsidRPr="00900E11">
        <w:rPr>
          <w:sz w:val="24"/>
        </w:rPr>
        <w:t>. 6. 2016.</w:t>
      </w:r>
    </w:p>
    <w:p w:rsidR="008E35C0" w:rsidRDefault="008E35C0" w:rsidP="008E35C0">
      <w:pPr>
        <w:rPr>
          <w:rStyle w:val="Siln"/>
          <w:b w:val="0"/>
          <w:bCs w:val="0"/>
        </w:rPr>
      </w:pPr>
    </w:p>
    <w:p w:rsidR="009A7400" w:rsidRDefault="009A7400"/>
    <w:sectPr w:rsidR="009A7400" w:rsidSect="00900E11">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C8" w:rsidRDefault="006D38C8" w:rsidP="00857C9F">
      <w:pPr>
        <w:spacing w:after="0" w:line="240" w:lineRule="auto"/>
      </w:pPr>
      <w:r>
        <w:separator/>
      </w:r>
    </w:p>
  </w:endnote>
  <w:endnote w:type="continuationSeparator" w:id="0">
    <w:p w:rsidR="006D38C8" w:rsidRDefault="006D38C8" w:rsidP="0085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C8" w:rsidRDefault="006D38C8" w:rsidP="00857C9F">
      <w:pPr>
        <w:spacing w:after="0" w:line="240" w:lineRule="auto"/>
      </w:pPr>
      <w:r>
        <w:separator/>
      </w:r>
    </w:p>
  </w:footnote>
  <w:footnote w:type="continuationSeparator" w:id="0">
    <w:p w:rsidR="006D38C8" w:rsidRDefault="006D38C8" w:rsidP="00857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9F" w:rsidRDefault="00857C9F" w:rsidP="00857C9F">
    <w:pPr>
      <w:pStyle w:val="Zhlav"/>
      <w:tabs>
        <w:tab w:val="clear" w:pos="4536"/>
        <w:tab w:val="clear" w:pos="9072"/>
        <w:tab w:val="left" w:pos="1976"/>
      </w:tabs>
    </w:pPr>
    <w:r>
      <w:tab/>
    </w:r>
    <w:r w:rsidR="00900E11">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-3810</wp:posOffset>
          </wp:positionV>
          <wp:extent cx="4611600" cy="10296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page">
            <wp14:pctWidth>0</wp14:pctWidth>
          </wp14:sizeRelH>
          <wp14:sizeRelV relativeFrom="page">
            <wp14:pctHeight>0</wp14:pctHeight>
          </wp14:sizeRelV>
        </wp:anchor>
      </w:drawing>
    </w:r>
  </w:p>
  <w:p w:rsidR="00857C9F" w:rsidRDefault="00857C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E80"/>
    <w:multiLevelType w:val="hybridMultilevel"/>
    <w:tmpl w:val="DA523E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CA12F38"/>
    <w:multiLevelType w:val="hybridMultilevel"/>
    <w:tmpl w:val="44F012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46E0225"/>
    <w:multiLevelType w:val="hybridMultilevel"/>
    <w:tmpl w:val="DA5699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648472DE"/>
    <w:multiLevelType w:val="hybridMultilevel"/>
    <w:tmpl w:val="DA5699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0FA02AD"/>
    <w:multiLevelType w:val="hybridMultilevel"/>
    <w:tmpl w:val="F60E3DDC"/>
    <w:lvl w:ilvl="0" w:tplc="59BE3E00">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nsid w:val="779A1C14"/>
    <w:multiLevelType w:val="hybridMultilevel"/>
    <w:tmpl w:val="9A08CA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9A"/>
    <w:rsid w:val="006D38C8"/>
    <w:rsid w:val="007052C8"/>
    <w:rsid w:val="00857C9F"/>
    <w:rsid w:val="008E35C0"/>
    <w:rsid w:val="00900E11"/>
    <w:rsid w:val="00921163"/>
    <w:rsid w:val="00992E4B"/>
    <w:rsid w:val="009A7400"/>
    <w:rsid w:val="00AC5DA1"/>
    <w:rsid w:val="00B2039A"/>
    <w:rsid w:val="00DD2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5C0"/>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8E35C0"/>
    <w:pPr>
      <w:spacing w:line="240" w:lineRule="auto"/>
    </w:pPr>
    <w:rPr>
      <w:sz w:val="20"/>
      <w:szCs w:val="20"/>
    </w:rPr>
  </w:style>
  <w:style w:type="character" w:customStyle="1" w:styleId="TextkomenteChar">
    <w:name w:val="Text komentáře Char"/>
    <w:basedOn w:val="Standardnpsmoodstavce"/>
    <w:link w:val="Textkomente"/>
    <w:uiPriority w:val="99"/>
    <w:semiHidden/>
    <w:rsid w:val="008E35C0"/>
    <w:rPr>
      <w:rFonts w:eastAsiaTheme="minorEastAsia"/>
      <w:sz w:val="20"/>
      <w:szCs w:val="20"/>
    </w:rPr>
  </w:style>
  <w:style w:type="paragraph" w:styleId="Nzev">
    <w:name w:val="Title"/>
    <w:basedOn w:val="Normln"/>
    <w:next w:val="Normln"/>
    <w:link w:val="NzevChar"/>
    <w:uiPriority w:val="10"/>
    <w:qFormat/>
    <w:rsid w:val="008E35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8E35C0"/>
    <w:rPr>
      <w:rFonts w:asciiTheme="majorHAnsi" w:eastAsiaTheme="majorEastAsia" w:hAnsiTheme="majorHAnsi" w:cstheme="majorBidi"/>
      <w:spacing w:val="5"/>
      <w:sz w:val="52"/>
      <w:szCs w:val="52"/>
    </w:rPr>
  </w:style>
  <w:style w:type="paragraph" w:styleId="Odstavecseseznamem">
    <w:name w:val="List Paragraph"/>
    <w:basedOn w:val="Normln"/>
    <w:uiPriority w:val="34"/>
    <w:qFormat/>
    <w:rsid w:val="008E35C0"/>
    <w:pPr>
      <w:ind w:left="720"/>
      <w:contextualSpacing/>
    </w:pPr>
  </w:style>
  <w:style w:type="character" w:styleId="Odkaznakoment">
    <w:name w:val="annotation reference"/>
    <w:basedOn w:val="Standardnpsmoodstavce"/>
    <w:uiPriority w:val="99"/>
    <w:semiHidden/>
    <w:unhideWhenUsed/>
    <w:rsid w:val="008E35C0"/>
    <w:rPr>
      <w:sz w:val="16"/>
      <w:szCs w:val="16"/>
    </w:rPr>
  </w:style>
  <w:style w:type="character" w:styleId="Siln">
    <w:name w:val="Strong"/>
    <w:basedOn w:val="Standardnpsmoodstavce"/>
    <w:uiPriority w:val="22"/>
    <w:qFormat/>
    <w:rsid w:val="008E35C0"/>
    <w:rPr>
      <w:b/>
      <w:bCs/>
    </w:rPr>
  </w:style>
  <w:style w:type="paragraph" w:styleId="Textbubliny">
    <w:name w:val="Balloon Text"/>
    <w:basedOn w:val="Normln"/>
    <w:link w:val="TextbublinyChar"/>
    <w:uiPriority w:val="99"/>
    <w:semiHidden/>
    <w:unhideWhenUsed/>
    <w:rsid w:val="008E35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35C0"/>
    <w:rPr>
      <w:rFonts w:ascii="Tahoma" w:eastAsiaTheme="minorEastAsia" w:hAnsi="Tahoma" w:cs="Tahoma"/>
      <w:sz w:val="16"/>
      <w:szCs w:val="16"/>
    </w:rPr>
  </w:style>
  <w:style w:type="paragraph" w:styleId="Zhlav">
    <w:name w:val="header"/>
    <w:basedOn w:val="Normln"/>
    <w:link w:val="ZhlavChar"/>
    <w:uiPriority w:val="99"/>
    <w:unhideWhenUsed/>
    <w:rsid w:val="00857C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7C9F"/>
    <w:rPr>
      <w:rFonts w:eastAsiaTheme="minorEastAsia"/>
    </w:rPr>
  </w:style>
  <w:style w:type="paragraph" w:styleId="Zpat">
    <w:name w:val="footer"/>
    <w:basedOn w:val="Normln"/>
    <w:link w:val="ZpatChar"/>
    <w:uiPriority w:val="99"/>
    <w:unhideWhenUsed/>
    <w:rsid w:val="00857C9F"/>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C9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5C0"/>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8E35C0"/>
    <w:pPr>
      <w:spacing w:line="240" w:lineRule="auto"/>
    </w:pPr>
    <w:rPr>
      <w:sz w:val="20"/>
      <w:szCs w:val="20"/>
    </w:rPr>
  </w:style>
  <w:style w:type="character" w:customStyle="1" w:styleId="TextkomenteChar">
    <w:name w:val="Text komentáře Char"/>
    <w:basedOn w:val="Standardnpsmoodstavce"/>
    <w:link w:val="Textkomente"/>
    <w:uiPriority w:val="99"/>
    <w:semiHidden/>
    <w:rsid w:val="008E35C0"/>
    <w:rPr>
      <w:rFonts w:eastAsiaTheme="minorEastAsia"/>
      <w:sz w:val="20"/>
      <w:szCs w:val="20"/>
    </w:rPr>
  </w:style>
  <w:style w:type="paragraph" w:styleId="Nzev">
    <w:name w:val="Title"/>
    <w:basedOn w:val="Normln"/>
    <w:next w:val="Normln"/>
    <w:link w:val="NzevChar"/>
    <w:uiPriority w:val="10"/>
    <w:qFormat/>
    <w:rsid w:val="008E35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8E35C0"/>
    <w:rPr>
      <w:rFonts w:asciiTheme="majorHAnsi" w:eastAsiaTheme="majorEastAsia" w:hAnsiTheme="majorHAnsi" w:cstheme="majorBidi"/>
      <w:spacing w:val="5"/>
      <w:sz w:val="52"/>
      <w:szCs w:val="52"/>
    </w:rPr>
  </w:style>
  <w:style w:type="paragraph" w:styleId="Odstavecseseznamem">
    <w:name w:val="List Paragraph"/>
    <w:basedOn w:val="Normln"/>
    <w:uiPriority w:val="34"/>
    <w:qFormat/>
    <w:rsid w:val="008E35C0"/>
    <w:pPr>
      <w:ind w:left="720"/>
      <w:contextualSpacing/>
    </w:pPr>
  </w:style>
  <w:style w:type="character" w:styleId="Odkaznakoment">
    <w:name w:val="annotation reference"/>
    <w:basedOn w:val="Standardnpsmoodstavce"/>
    <w:uiPriority w:val="99"/>
    <w:semiHidden/>
    <w:unhideWhenUsed/>
    <w:rsid w:val="008E35C0"/>
    <w:rPr>
      <w:sz w:val="16"/>
      <w:szCs w:val="16"/>
    </w:rPr>
  </w:style>
  <w:style w:type="character" w:styleId="Siln">
    <w:name w:val="Strong"/>
    <w:basedOn w:val="Standardnpsmoodstavce"/>
    <w:uiPriority w:val="22"/>
    <w:qFormat/>
    <w:rsid w:val="008E35C0"/>
    <w:rPr>
      <w:b/>
      <w:bCs/>
    </w:rPr>
  </w:style>
  <w:style w:type="paragraph" w:styleId="Textbubliny">
    <w:name w:val="Balloon Text"/>
    <w:basedOn w:val="Normln"/>
    <w:link w:val="TextbublinyChar"/>
    <w:uiPriority w:val="99"/>
    <w:semiHidden/>
    <w:unhideWhenUsed/>
    <w:rsid w:val="008E35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35C0"/>
    <w:rPr>
      <w:rFonts w:ascii="Tahoma" w:eastAsiaTheme="minorEastAsia" w:hAnsi="Tahoma" w:cs="Tahoma"/>
      <w:sz w:val="16"/>
      <w:szCs w:val="16"/>
    </w:rPr>
  </w:style>
  <w:style w:type="paragraph" w:styleId="Zhlav">
    <w:name w:val="header"/>
    <w:basedOn w:val="Normln"/>
    <w:link w:val="ZhlavChar"/>
    <w:uiPriority w:val="99"/>
    <w:unhideWhenUsed/>
    <w:rsid w:val="00857C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7C9F"/>
    <w:rPr>
      <w:rFonts w:eastAsiaTheme="minorEastAsia"/>
    </w:rPr>
  </w:style>
  <w:style w:type="paragraph" w:styleId="Zpat">
    <w:name w:val="footer"/>
    <w:basedOn w:val="Normln"/>
    <w:link w:val="ZpatChar"/>
    <w:uiPriority w:val="99"/>
    <w:unhideWhenUsed/>
    <w:rsid w:val="00857C9F"/>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C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2742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Hruby</dc:creator>
  <cp:lastModifiedBy>Jiri Hruby</cp:lastModifiedBy>
  <cp:revision>3</cp:revision>
  <dcterms:created xsi:type="dcterms:W3CDTF">2016-06-06T12:55:00Z</dcterms:created>
  <dcterms:modified xsi:type="dcterms:W3CDTF">2016-06-06T12:56:00Z</dcterms:modified>
</cp:coreProperties>
</file>